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2CB" w:rsidRPr="00A67121" w:rsidRDefault="005F42CB" w:rsidP="00C13F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67121">
        <w:rPr>
          <w:rFonts w:ascii="Times New Roman" w:eastAsia="Times New Roman" w:hAnsi="Times New Roman" w:cs="Times New Roman"/>
          <w:b/>
        </w:rPr>
        <w:t xml:space="preserve">Рассмотрено                                                              </w:t>
      </w:r>
      <w:r w:rsidR="00C13FE0">
        <w:rPr>
          <w:rFonts w:ascii="Times New Roman" w:eastAsia="Times New Roman" w:hAnsi="Times New Roman" w:cs="Times New Roman"/>
          <w:b/>
        </w:rPr>
        <w:tab/>
      </w:r>
      <w:r w:rsidR="00C13FE0">
        <w:rPr>
          <w:rFonts w:ascii="Times New Roman" w:eastAsia="Times New Roman" w:hAnsi="Times New Roman" w:cs="Times New Roman"/>
          <w:b/>
        </w:rPr>
        <w:tab/>
        <w:t xml:space="preserve">         </w:t>
      </w:r>
      <w:r w:rsidRPr="00A67121">
        <w:rPr>
          <w:rFonts w:ascii="Times New Roman" w:eastAsia="Times New Roman" w:hAnsi="Times New Roman" w:cs="Times New Roman"/>
          <w:b/>
        </w:rPr>
        <w:t>Согласовано</w:t>
      </w:r>
      <w:proofErr w:type="gramStart"/>
      <w:r w:rsidR="008A69EC">
        <w:rPr>
          <w:rFonts w:ascii="Times New Roman" w:eastAsia="Times New Roman" w:hAnsi="Times New Roman" w:cs="Times New Roman"/>
          <w:b/>
        </w:rPr>
        <w:tab/>
      </w:r>
      <w:r w:rsidR="00C13FE0">
        <w:rPr>
          <w:rFonts w:ascii="Times New Roman" w:eastAsia="Times New Roman" w:hAnsi="Times New Roman" w:cs="Times New Roman"/>
          <w:b/>
        </w:rPr>
        <w:t xml:space="preserve">                                                    </w:t>
      </w:r>
      <w:r w:rsidRPr="00A67121">
        <w:rPr>
          <w:rFonts w:ascii="Times New Roman" w:eastAsia="Times New Roman" w:hAnsi="Times New Roman" w:cs="Times New Roman"/>
          <w:b/>
        </w:rPr>
        <w:t>У</w:t>
      </w:r>
      <w:proofErr w:type="gramEnd"/>
      <w:r w:rsidRPr="00A67121">
        <w:rPr>
          <w:rFonts w:ascii="Times New Roman" w:eastAsia="Times New Roman" w:hAnsi="Times New Roman" w:cs="Times New Roman"/>
          <w:b/>
        </w:rPr>
        <w:t xml:space="preserve">тверждаю                                                                                                    </w:t>
      </w:r>
      <w:r w:rsidR="00C13FE0" w:rsidRPr="00A67121">
        <w:rPr>
          <w:rFonts w:ascii="Times New Roman" w:eastAsia="Times New Roman" w:hAnsi="Times New Roman" w:cs="Times New Roman"/>
          <w:b/>
        </w:rPr>
        <w:t>Рук</w:t>
      </w:r>
      <w:r w:rsidR="00C13FE0">
        <w:rPr>
          <w:rFonts w:ascii="Times New Roman" w:eastAsia="Times New Roman" w:hAnsi="Times New Roman" w:cs="Times New Roman"/>
          <w:b/>
        </w:rPr>
        <w:t>о</w:t>
      </w:r>
      <w:r w:rsidR="00C13FE0" w:rsidRPr="00A67121">
        <w:rPr>
          <w:rFonts w:ascii="Times New Roman" w:eastAsia="Times New Roman" w:hAnsi="Times New Roman" w:cs="Times New Roman"/>
          <w:b/>
        </w:rPr>
        <w:t>во</w:t>
      </w:r>
      <w:r w:rsidR="00C13FE0">
        <w:rPr>
          <w:rFonts w:ascii="Times New Roman" w:eastAsia="Times New Roman" w:hAnsi="Times New Roman" w:cs="Times New Roman"/>
          <w:b/>
        </w:rPr>
        <w:t xml:space="preserve">дитель </w:t>
      </w:r>
      <w:r w:rsidRPr="00A67121">
        <w:rPr>
          <w:rFonts w:ascii="Times New Roman" w:eastAsia="Times New Roman" w:hAnsi="Times New Roman" w:cs="Times New Roman"/>
          <w:b/>
        </w:rPr>
        <w:t xml:space="preserve">методического объединения      </w:t>
      </w:r>
      <w:r w:rsidR="00C13FE0">
        <w:rPr>
          <w:rFonts w:ascii="Times New Roman" w:eastAsia="Times New Roman" w:hAnsi="Times New Roman" w:cs="Times New Roman"/>
          <w:b/>
        </w:rPr>
        <w:t xml:space="preserve">                             </w:t>
      </w:r>
      <w:r w:rsidRPr="00A67121">
        <w:rPr>
          <w:rFonts w:ascii="Times New Roman" w:eastAsia="Times New Roman" w:hAnsi="Times New Roman" w:cs="Times New Roman"/>
          <w:b/>
        </w:rPr>
        <w:t xml:space="preserve">Заместитель директора по УР            </w:t>
      </w:r>
      <w:r w:rsidR="008A69EC">
        <w:rPr>
          <w:rFonts w:ascii="Times New Roman" w:eastAsia="Times New Roman" w:hAnsi="Times New Roman" w:cs="Times New Roman"/>
          <w:b/>
        </w:rPr>
        <w:tab/>
      </w:r>
      <w:r w:rsidR="00C13FE0">
        <w:rPr>
          <w:rFonts w:ascii="Times New Roman" w:eastAsia="Times New Roman" w:hAnsi="Times New Roman" w:cs="Times New Roman"/>
          <w:b/>
        </w:rPr>
        <w:t xml:space="preserve">             </w:t>
      </w:r>
      <w:r w:rsidRPr="00A67121">
        <w:rPr>
          <w:rFonts w:ascii="Times New Roman" w:eastAsia="Times New Roman" w:hAnsi="Times New Roman" w:cs="Times New Roman"/>
          <w:b/>
        </w:rPr>
        <w:t>Директор школы</w:t>
      </w:r>
    </w:p>
    <w:p w:rsidR="005F42CB" w:rsidRPr="00A67121" w:rsidRDefault="00C13FE0" w:rsidP="00C13FE0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</w:t>
      </w:r>
      <w:r w:rsidR="005F42CB" w:rsidRPr="00A67121">
        <w:rPr>
          <w:rFonts w:ascii="Times New Roman" w:eastAsia="Times New Roman" w:hAnsi="Times New Roman" w:cs="Times New Roman"/>
          <w:b/>
        </w:rPr>
        <w:t xml:space="preserve">учителей русского языка и литературы </w:t>
      </w:r>
    </w:p>
    <w:p w:rsidR="005F42CB" w:rsidRPr="00A67121" w:rsidRDefault="00C13FE0" w:rsidP="00C13FE0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____________   </w:t>
      </w:r>
      <w:proofErr w:type="spellStart"/>
      <w:r>
        <w:rPr>
          <w:rFonts w:ascii="Times New Roman" w:eastAsia="Times New Roman" w:hAnsi="Times New Roman" w:cs="Times New Roman"/>
          <w:b/>
        </w:rPr>
        <w:t>И.Ш.Гильфанов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</w:rPr>
        <w:t>____________</w:t>
      </w:r>
      <w:r w:rsidR="005F42CB" w:rsidRPr="00A67121">
        <w:rPr>
          <w:rFonts w:ascii="Times New Roman" w:eastAsia="Times New Roman" w:hAnsi="Times New Roman" w:cs="Times New Roman"/>
          <w:b/>
        </w:rPr>
        <w:t>Г.Т.Исмагилова</w:t>
      </w:r>
      <w:proofErr w:type="spellEnd"/>
      <w:r w:rsidR="008A69EC">
        <w:rPr>
          <w:rFonts w:ascii="Times New Roman" w:eastAsia="Times New Roman" w:hAnsi="Times New Roman" w:cs="Times New Roman"/>
          <w:b/>
        </w:rPr>
        <w:tab/>
      </w:r>
      <w:r w:rsidR="008A69EC">
        <w:rPr>
          <w:rFonts w:ascii="Times New Roman" w:eastAsia="Times New Roman" w:hAnsi="Times New Roman" w:cs="Times New Roman"/>
          <w:b/>
        </w:rPr>
        <w:tab/>
      </w:r>
      <w:r w:rsidR="005F42CB" w:rsidRPr="00A67121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 w:rsidR="005F42CB" w:rsidRPr="00A67121">
        <w:rPr>
          <w:rFonts w:ascii="Times New Roman" w:eastAsia="Times New Roman" w:hAnsi="Times New Roman" w:cs="Times New Roman"/>
          <w:b/>
        </w:rPr>
        <w:t>_____</w:t>
      </w:r>
      <w:r>
        <w:rPr>
          <w:rFonts w:ascii="Times New Roman" w:eastAsia="Times New Roman" w:hAnsi="Times New Roman" w:cs="Times New Roman"/>
          <w:b/>
        </w:rPr>
        <w:t>_____</w:t>
      </w:r>
      <w:r w:rsidR="005F42CB" w:rsidRPr="00A67121">
        <w:rPr>
          <w:rFonts w:ascii="Times New Roman" w:eastAsia="Times New Roman" w:hAnsi="Times New Roman" w:cs="Times New Roman"/>
          <w:b/>
        </w:rPr>
        <w:t xml:space="preserve">  </w:t>
      </w:r>
      <w:proofErr w:type="spellStart"/>
      <w:r w:rsidR="009B090E">
        <w:rPr>
          <w:rFonts w:ascii="Times New Roman" w:eastAsia="Times New Roman" w:hAnsi="Times New Roman" w:cs="Times New Roman"/>
          <w:b/>
        </w:rPr>
        <w:t>Р.К.Саетгараева</w:t>
      </w:r>
      <w:proofErr w:type="spellEnd"/>
      <w:r w:rsidR="005F42CB" w:rsidRPr="00A67121">
        <w:rPr>
          <w:rFonts w:ascii="Times New Roman" w:eastAsia="Times New Roman" w:hAnsi="Times New Roman" w:cs="Times New Roman"/>
          <w:b/>
        </w:rPr>
        <w:tab/>
      </w:r>
    </w:p>
    <w:p w:rsidR="005F42CB" w:rsidRPr="00A67121" w:rsidRDefault="00C13FE0" w:rsidP="009B090E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</w:t>
      </w:r>
      <w:r w:rsidR="005F42CB" w:rsidRPr="00A67121">
        <w:rPr>
          <w:rFonts w:ascii="Times New Roman" w:eastAsia="Times New Roman" w:hAnsi="Times New Roman" w:cs="Times New Roman"/>
          <w:b/>
        </w:rPr>
        <w:t xml:space="preserve">Протокол №  1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   </w:t>
      </w:r>
      <w:r w:rsidR="005F42CB" w:rsidRPr="00A67121"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         </w:t>
      </w:r>
      <w:r w:rsidR="005F42CB" w:rsidRPr="00A67121">
        <w:rPr>
          <w:rFonts w:ascii="Times New Roman" w:eastAsia="Times New Roman" w:hAnsi="Times New Roman" w:cs="Times New Roman"/>
          <w:b/>
        </w:rPr>
        <w:t>Приказ №</w:t>
      </w:r>
      <w:r w:rsidR="009B090E">
        <w:rPr>
          <w:rFonts w:ascii="Times New Roman" w:eastAsia="Times New Roman" w:hAnsi="Times New Roman" w:cs="Times New Roman"/>
          <w:b/>
          <w:u w:val="single"/>
        </w:rPr>
        <w:t>57</w:t>
      </w:r>
    </w:p>
    <w:p w:rsidR="005F42CB" w:rsidRPr="00A67121" w:rsidRDefault="00C13FE0" w:rsidP="009B090E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</w:t>
      </w:r>
      <w:r w:rsidR="001622C4">
        <w:rPr>
          <w:rFonts w:ascii="Times New Roman" w:eastAsia="Times New Roman" w:hAnsi="Times New Roman" w:cs="Times New Roman"/>
          <w:b/>
        </w:rPr>
        <w:t>от «</w:t>
      </w:r>
      <w:r w:rsidR="009B090E">
        <w:rPr>
          <w:rFonts w:ascii="Times New Roman" w:eastAsia="Times New Roman" w:hAnsi="Times New Roman" w:cs="Times New Roman"/>
          <w:b/>
        </w:rPr>
        <w:t>24</w:t>
      </w:r>
      <w:r w:rsidR="001622C4">
        <w:rPr>
          <w:rFonts w:ascii="Times New Roman" w:hAnsi="Times New Roman" w:cs="Times New Roman"/>
          <w:b/>
        </w:rPr>
        <w:t xml:space="preserve"> » августа 202</w:t>
      </w:r>
      <w:r w:rsidR="009B090E">
        <w:rPr>
          <w:rFonts w:ascii="Times New Roman" w:hAnsi="Times New Roman" w:cs="Times New Roman"/>
          <w:b/>
        </w:rPr>
        <w:t>1</w:t>
      </w:r>
      <w:r w:rsidR="005F42CB" w:rsidRPr="00A67121">
        <w:rPr>
          <w:rFonts w:ascii="Times New Roman" w:eastAsia="Times New Roman" w:hAnsi="Times New Roman" w:cs="Times New Roman"/>
          <w:b/>
        </w:rPr>
        <w:t xml:space="preserve">г.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ab/>
        <w:t xml:space="preserve">             </w:t>
      </w:r>
      <w:r w:rsidR="005F42CB" w:rsidRPr="00A67121">
        <w:rPr>
          <w:rFonts w:ascii="Times New Roman" w:eastAsia="Times New Roman" w:hAnsi="Times New Roman" w:cs="Times New Roman"/>
          <w:b/>
        </w:rPr>
        <w:t xml:space="preserve">от   </w:t>
      </w:r>
      <w:r>
        <w:rPr>
          <w:rFonts w:ascii="Times New Roman" w:eastAsia="Times New Roman" w:hAnsi="Times New Roman" w:cs="Times New Roman"/>
          <w:b/>
          <w:u w:val="single"/>
        </w:rPr>
        <w:t xml:space="preserve">« </w:t>
      </w:r>
      <w:r w:rsidR="001622C4">
        <w:rPr>
          <w:rFonts w:ascii="Times New Roman" w:eastAsia="Times New Roman" w:hAnsi="Times New Roman" w:cs="Times New Roman"/>
          <w:b/>
          <w:u w:val="single"/>
        </w:rPr>
        <w:t>2</w:t>
      </w:r>
      <w:r w:rsidR="009B090E">
        <w:rPr>
          <w:rFonts w:ascii="Times New Roman" w:eastAsia="Times New Roman" w:hAnsi="Times New Roman" w:cs="Times New Roman"/>
          <w:b/>
          <w:u w:val="single"/>
        </w:rPr>
        <w:t>6</w:t>
      </w:r>
      <w:r w:rsidR="005F42CB" w:rsidRPr="00A67121">
        <w:rPr>
          <w:rFonts w:ascii="Times New Roman" w:eastAsia="Times New Roman" w:hAnsi="Times New Roman" w:cs="Times New Roman"/>
          <w:b/>
          <w:u w:val="single"/>
        </w:rPr>
        <w:t xml:space="preserve">   » августа    </w:t>
      </w:r>
      <w:r w:rsidR="00F16000">
        <w:rPr>
          <w:rFonts w:ascii="Times New Roman" w:hAnsi="Times New Roman" w:cs="Times New Roman"/>
          <w:b/>
        </w:rPr>
        <w:t>202</w:t>
      </w:r>
      <w:r w:rsidR="009B090E">
        <w:rPr>
          <w:rFonts w:ascii="Times New Roman" w:hAnsi="Times New Roman" w:cs="Times New Roman"/>
          <w:b/>
        </w:rPr>
        <w:t>1</w:t>
      </w:r>
      <w:r w:rsidR="005F42CB" w:rsidRPr="00A67121">
        <w:rPr>
          <w:rFonts w:ascii="Times New Roman" w:eastAsia="Times New Roman" w:hAnsi="Times New Roman" w:cs="Times New Roman"/>
          <w:b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42CB" w:rsidRPr="00A67121" w:rsidRDefault="005F42CB" w:rsidP="009B090E">
      <w:pPr>
        <w:tabs>
          <w:tab w:val="left" w:pos="9639"/>
        </w:tabs>
        <w:spacing w:after="0" w:line="240" w:lineRule="auto"/>
        <w:ind w:right="-75"/>
        <w:rPr>
          <w:rFonts w:ascii="Times New Roman" w:eastAsia="Times New Roman" w:hAnsi="Times New Roman" w:cs="Times New Roman"/>
          <w:b/>
        </w:rPr>
      </w:pPr>
    </w:p>
    <w:p w:rsidR="005F42CB" w:rsidRPr="00A67121" w:rsidRDefault="005F42CB" w:rsidP="005F42CB">
      <w:pPr>
        <w:pStyle w:val="3"/>
        <w:spacing w:after="0"/>
        <w:jc w:val="center"/>
        <w:rPr>
          <w:rFonts w:ascii="Times New Roman" w:hAnsi="Times New Roman"/>
          <w:color w:val="000000"/>
          <w:sz w:val="36"/>
          <w:szCs w:val="36"/>
        </w:rPr>
      </w:pPr>
    </w:p>
    <w:p w:rsidR="005F42CB" w:rsidRPr="00A67121" w:rsidRDefault="005F42CB" w:rsidP="005F42CB">
      <w:pPr>
        <w:pStyle w:val="3"/>
        <w:spacing w:after="0"/>
        <w:jc w:val="center"/>
        <w:rPr>
          <w:rFonts w:ascii="Times New Roman" w:hAnsi="Times New Roman"/>
          <w:b w:val="0"/>
          <w:color w:val="000000"/>
          <w:sz w:val="36"/>
          <w:szCs w:val="36"/>
        </w:rPr>
      </w:pPr>
      <w:r w:rsidRPr="00A67121">
        <w:rPr>
          <w:rFonts w:ascii="Times New Roman" w:hAnsi="Times New Roman"/>
          <w:color w:val="000000"/>
          <w:sz w:val="36"/>
          <w:szCs w:val="36"/>
        </w:rPr>
        <w:t>РАБОЧАЯ    ПРОГРАММА</w:t>
      </w:r>
    </w:p>
    <w:p w:rsidR="005F42CB" w:rsidRPr="00A67121" w:rsidRDefault="005F42CB" w:rsidP="005F42C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5F42CB" w:rsidRPr="00A67121" w:rsidRDefault="005F42CB" w:rsidP="005F42CB">
      <w:pPr>
        <w:pStyle w:val="a3"/>
        <w:spacing w:after="0" w:afterAutospacing="0"/>
        <w:jc w:val="center"/>
        <w:rPr>
          <w:b/>
          <w:sz w:val="28"/>
          <w:szCs w:val="28"/>
          <w:u w:val="single"/>
        </w:rPr>
      </w:pPr>
      <w:r w:rsidRPr="00A67121"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</w:t>
      </w:r>
    </w:p>
    <w:p w:rsidR="005F42CB" w:rsidRPr="00A67121" w:rsidRDefault="005F42CB" w:rsidP="005F42CB">
      <w:pPr>
        <w:pStyle w:val="a3"/>
        <w:spacing w:after="0" w:afterAutospacing="0"/>
        <w:jc w:val="center"/>
        <w:rPr>
          <w:b/>
          <w:sz w:val="28"/>
          <w:szCs w:val="28"/>
          <w:u w:val="single"/>
        </w:rPr>
      </w:pPr>
      <w:r w:rsidRPr="00A67121">
        <w:rPr>
          <w:b/>
          <w:sz w:val="28"/>
          <w:szCs w:val="28"/>
          <w:u w:val="single"/>
        </w:rPr>
        <w:t>«</w:t>
      </w:r>
      <w:proofErr w:type="spellStart"/>
      <w:r w:rsidRPr="00A67121">
        <w:rPr>
          <w:b/>
          <w:sz w:val="28"/>
          <w:szCs w:val="28"/>
          <w:u w:val="single"/>
        </w:rPr>
        <w:t>Сармановская</w:t>
      </w:r>
      <w:proofErr w:type="spellEnd"/>
      <w:r w:rsidRPr="00A67121"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5F42CB" w:rsidRPr="00A67121" w:rsidRDefault="005F42CB" w:rsidP="005F42CB">
      <w:pPr>
        <w:pStyle w:val="a3"/>
        <w:spacing w:after="0" w:afterAutospacing="0"/>
        <w:jc w:val="center"/>
        <w:rPr>
          <w:b/>
          <w:sz w:val="28"/>
          <w:szCs w:val="28"/>
          <w:u w:val="single"/>
        </w:rPr>
      </w:pPr>
      <w:proofErr w:type="spellStart"/>
      <w:r w:rsidRPr="00A67121">
        <w:rPr>
          <w:b/>
          <w:sz w:val="28"/>
          <w:szCs w:val="28"/>
          <w:u w:val="single"/>
        </w:rPr>
        <w:t>Сармановского</w:t>
      </w:r>
      <w:proofErr w:type="spellEnd"/>
      <w:r w:rsidRPr="00A67121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5F42CB" w:rsidRPr="00A67121" w:rsidRDefault="005F42CB" w:rsidP="005F42C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A6712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Рамазанова</w:t>
      </w:r>
      <w:proofErr w:type="spellEnd"/>
      <w:r w:rsidRPr="00A6712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A6712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Эльмира</w:t>
      </w:r>
      <w:proofErr w:type="spellEnd"/>
      <w:r w:rsidRPr="00A6712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A6712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Тамерьяновна</w:t>
      </w:r>
      <w:proofErr w:type="spellEnd"/>
      <w:r w:rsidRPr="00A6712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, высшая квалификационная категория</w:t>
      </w:r>
    </w:p>
    <w:p w:rsidR="005F42CB" w:rsidRPr="00A67121" w:rsidRDefault="005F42CB" w:rsidP="005F42C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121">
        <w:rPr>
          <w:rFonts w:ascii="Times New Roman" w:eastAsia="Times New Roman" w:hAnsi="Times New Roman" w:cs="Times New Roman"/>
          <w:color w:val="000000"/>
          <w:sz w:val="28"/>
          <w:szCs w:val="28"/>
        </w:rPr>
        <w:t>ФИО, категория</w:t>
      </w:r>
    </w:p>
    <w:p w:rsidR="005F42CB" w:rsidRPr="00A67121" w:rsidRDefault="005F42CB" w:rsidP="005F42CB">
      <w:pPr>
        <w:pStyle w:val="4"/>
        <w:jc w:val="center"/>
        <w:rPr>
          <w:rFonts w:ascii="Times New Roman" w:eastAsia="Times New Roman" w:hAnsi="Times New Roman" w:cs="Times New Roman"/>
          <w:color w:val="000000"/>
        </w:rPr>
      </w:pPr>
      <w:r w:rsidRPr="00A67121">
        <w:rPr>
          <w:rFonts w:ascii="Times New Roman" w:eastAsia="Times New Roman" w:hAnsi="Times New Roman" w:cs="Times New Roman"/>
          <w:color w:val="000000"/>
        </w:rPr>
        <w:t xml:space="preserve">Русская литература,  </w:t>
      </w:r>
      <w:r w:rsidRPr="00A67121">
        <w:rPr>
          <w:rFonts w:ascii="Times New Roman" w:hAnsi="Times New Roman" w:cs="Times New Roman"/>
          <w:color w:val="000000"/>
        </w:rPr>
        <w:t>9</w:t>
      </w:r>
      <w:r w:rsidRPr="00A67121">
        <w:rPr>
          <w:rFonts w:ascii="Times New Roman" w:eastAsia="Times New Roman" w:hAnsi="Times New Roman" w:cs="Times New Roman"/>
          <w:color w:val="000000"/>
        </w:rPr>
        <w:t xml:space="preserve"> класс                                                                                                                                                                        </w:t>
      </w:r>
    </w:p>
    <w:p w:rsidR="005F42CB" w:rsidRPr="00A67121" w:rsidRDefault="005F42CB" w:rsidP="005F42CB">
      <w:pPr>
        <w:tabs>
          <w:tab w:val="left" w:pos="9639"/>
        </w:tabs>
        <w:spacing w:after="0"/>
        <w:ind w:left="6372"/>
        <w:jc w:val="center"/>
        <w:rPr>
          <w:rFonts w:ascii="Times New Roman" w:eastAsia="Times New Roman" w:hAnsi="Times New Roman" w:cs="Times New Roman"/>
          <w:b/>
        </w:rPr>
      </w:pPr>
    </w:p>
    <w:p w:rsidR="005F42CB" w:rsidRPr="00A67121" w:rsidRDefault="005F42CB" w:rsidP="005F42CB">
      <w:pPr>
        <w:tabs>
          <w:tab w:val="left" w:pos="9639"/>
        </w:tabs>
        <w:spacing w:after="0"/>
        <w:ind w:left="6372"/>
        <w:rPr>
          <w:rFonts w:ascii="Times New Roman" w:eastAsia="Times New Roman" w:hAnsi="Times New Roman" w:cs="Times New Roman"/>
          <w:b/>
        </w:rPr>
      </w:pPr>
      <w:r w:rsidRPr="00A67121">
        <w:rPr>
          <w:rFonts w:ascii="Times New Roman" w:eastAsia="Times New Roman" w:hAnsi="Times New Roman" w:cs="Times New Roman"/>
          <w:b/>
        </w:rPr>
        <w:t xml:space="preserve">                                   </w:t>
      </w:r>
      <w:r w:rsidR="00C13FE0">
        <w:rPr>
          <w:rFonts w:ascii="Times New Roman" w:eastAsia="Times New Roman" w:hAnsi="Times New Roman" w:cs="Times New Roman"/>
          <w:b/>
        </w:rPr>
        <w:t xml:space="preserve">                             </w:t>
      </w:r>
      <w:r w:rsidRPr="00A67121">
        <w:rPr>
          <w:rFonts w:ascii="Times New Roman" w:eastAsia="Times New Roman" w:hAnsi="Times New Roman" w:cs="Times New Roman"/>
          <w:b/>
        </w:rPr>
        <w:t>Рассмотрено на заседании</w:t>
      </w:r>
    </w:p>
    <w:p w:rsidR="005F42CB" w:rsidRPr="00A67121" w:rsidRDefault="008A69EC" w:rsidP="005F42CB">
      <w:pPr>
        <w:tabs>
          <w:tab w:val="left" w:pos="9639"/>
        </w:tabs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5F42CB" w:rsidRPr="00A67121">
        <w:rPr>
          <w:rFonts w:ascii="Times New Roman" w:eastAsia="Times New Roman" w:hAnsi="Times New Roman" w:cs="Times New Roman"/>
          <w:b/>
        </w:rPr>
        <w:t>педагогического совета</w:t>
      </w:r>
    </w:p>
    <w:p w:rsidR="005F42CB" w:rsidRPr="00A67121" w:rsidRDefault="005F42CB" w:rsidP="005F42CB">
      <w:pPr>
        <w:tabs>
          <w:tab w:val="left" w:pos="9639"/>
        </w:tabs>
        <w:spacing w:after="0"/>
        <w:rPr>
          <w:rFonts w:ascii="Times New Roman" w:eastAsia="Times New Roman" w:hAnsi="Times New Roman" w:cs="Times New Roman"/>
          <w:b/>
        </w:rPr>
      </w:pPr>
      <w:r w:rsidRPr="00A67121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</w:t>
      </w:r>
      <w:r w:rsidR="00C13FE0">
        <w:rPr>
          <w:rFonts w:ascii="Times New Roman" w:eastAsia="Times New Roman" w:hAnsi="Times New Roman" w:cs="Times New Roman"/>
          <w:b/>
        </w:rPr>
        <w:t xml:space="preserve">         </w:t>
      </w:r>
      <w:r w:rsidRPr="00A67121">
        <w:rPr>
          <w:rFonts w:ascii="Times New Roman" w:eastAsia="Times New Roman" w:hAnsi="Times New Roman" w:cs="Times New Roman"/>
          <w:b/>
        </w:rPr>
        <w:t>протокол № 1</w:t>
      </w:r>
    </w:p>
    <w:p w:rsidR="005F42CB" w:rsidRPr="00A67121" w:rsidRDefault="008A69EC" w:rsidP="005F42CB">
      <w:pPr>
        <w:tabs>
          <w:tab w:val="left" w:pos="9639"/>
        </w:tabs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1622C4">
        <w:rPr>
          <w:rFonts w:ascii="Times New Roman" w:eastAsia="Times New Roman" w:hAnsi="Times New Roman" w:cs="Times New Roman"/>
          <w:b/>
        </w:rPr>
        <w:t>от  «2</w:t>
      </w:r>
      <w:r w:rsidR="009B090E">
        <w:rPr>
          <w:rFonts w:ascii="Times New Roman" w:eastAsia="Times New Roman" w:hAnsi="Times New Roman" w:cs="Times New Roman"/>
          <w:b/>
        </w:rPr>
        <w:t>6</w:t>
      </w:r>
      <w:r w:rsidR="005F42CB" w:rsidRPr="00A67121">
        <w:rPr>
          <w:rFonts w:ascii="Times New Roman" w:hAnsi="Times New Roman" w:cs="Times New Roman"/>
          <w:b/>
        </w:rPr>
        <w:t xml:space="preserve">»   </w:t>
      </w:r>
      <w:r w:rsidR="001622C4">
        <w:rPr>
          <w:rFonts w:ascii="Times New Roman" w:hAnsi="Times New Roman" w:cs="Times New Roman"/>
          <w:b/>
        </w:rPr>
        <w:t xml:space="preserve"> августа 202</w:t>
      </w:r>
      <w:r w:rsidR="009B090E">
        <w:rPr>
          <w:rFonts w:ascii="Times New Roman" w:hAnsi="Times New Roman" w:cs="Times New Roman"/>
          <w:b/>
        </w:rPr>
        <w:t>1</w:t>
      </w:r>
      <w:r w:rsidR="005F42CB" w:rsidRPr="00A67121">
        <w:rPr>
          <w:rFonts w:ascii="Times New Roman" w:eastAsia="Times New Roman" w:hAnsi="Times New Roman" w:cs="Times New Roman"/>
          <w:b/>
        </w:rPr>
        <w:t xml:space="preserve"> года</w:t>
      </w:r>
    </w:p>
    <w:p w:rsidR="005F42CB" w:rsidRPr="00A67121" w:rsidRDefault="005F42CB" w:rsidP="005F42CB">
      <w:pPr>
        <w:tabs>
          <w:tab w:val="left" w:pos="9639"/>
        </w:tabs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5F42CB" w:rsidRPr="00A67121" w:rsidRDefault="005F42CB" w:rsidP="005F42CB">
      <w:pPr>
        <w:tabs>
          <w:tab w:val="left" w:pos="9639"/>
        </w:tabs>
        <w:spacing w:after="0"/>
        <w:ind w:right="-75"/>
        <w:rPr>
          <w:rFonts w:ascii="Times New Roman" w:eastAsia="Times New Roman" w:hAnsi="Times New Roman" w:cs="Times New Roman"/>
          <w:b/>
        </w:rPr>
      </w:pPr>
    </w:p>
    <w:p w:rsidR="005F42CB" w:rsidRPr="00A67121" w:rsidRDefault="005F42CB" w:rsidP="005F42CB">
      <w:pPr>
        <w:tabs>
          <w:tab w:val="left" w:pos="9639"/>
        </w:tabs>
        <w:spacing w:after="0"/>
        <w:ind w:right="-75"/>
        <w:rPr>
          <w:rFonts w:ascii="Times New Roman" w:eastAsia="Times New Roman" w:hAnsi="Times New Roman" w:cs="Times New Roman"/>
          <w:b/>
        </w:rPr>
      </w:pPr>
    </w:p>
    <w:p w:rsidR="005F42CB" w:rsidRPr="00A67121" w:rsidRDefault="001622C4" w:rsidP="005F42CB">
      <w:pPr>
        <w:tabs>
          <w:tab w:val="left" w:pos="9639"/>
        </w:tabs>
        <w:spacing w:after="0"/>
        <w:ind w:right="-75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</w:t>
      </w:r>
      <w:r w:rsidR="009B090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 – 202</w:t>
      </w:r>
      <w:r w:rsidR="009B090E">
        <w:rPr>
          <w:rFonts w:ascii="Times New Roman" w:hAnsi="Times New Roman" w:cs="Times New Roman"/>
          <w:b/>
        </w:rPr>
        <w:t>2</w:t>
      </w:r>
      <w:r w:rsidR="005F42CB" w:rsidRPr="00A67121">
        <w:rPr>
          <w:rFonts w:ascii="Times New Roman" w:eastAsia="Times New Roman" w:hAnsi="Times New Roman" w:cs="Times New Roman"/>
          <w:b/>
        </w:rPr>
        <w:t xml:space="preserve">  учебный год</w:t>
      </w:r>
    </w:p>
    <w:p w:rsidR="0011007A" w:rsidRPr="00610341" w:rsidRDefault="0011007A" w:rsidP="00610341">
      <w:pPr>
        <w:spacing w:after="0" w:line="240" w:lineRule="auto"/>
        <w:ind w:right="57"/>
        <w:rPr>
          <w:rFonts w:ascii="Times New Roman" w:hAnsi="Times New Roman"/>
          <w:b/>
          <w:bCs/>
          <w:sz w:val="24"/>
          <w:szCs w:val="24"/>
        </w:rPr>
      </w:pPr>
    </w:p>
    <w:p w:rsidR="009B090E" w:rsidRDefault="009B090E" w:rsidP="001921A6">
      <w:pPr>
        <w:pStyle w:val="a8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21A6" w:rsidRPr="00AD7AEE" w:rsidRDefault="001921A6" w:rsidP="001921A6">
      <w:pPr>
        <w:pStyle w:val="a8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32"/>
          <w:szCs w:val="32"/>
        </w:rPr>
      </w:pPr>
      <w:r w:rsidRPr="00AD7AEE">
        <w:rPr>
          <w:rFonts w:ascii="Times New Roman" w:hAnsi="Times New Roman"/>
          <w:b/>
          <w:bCs/>
          <w:sz w:val="32"/>
          <w:szCs w:val="32"/>
        </w:rPr>
        <w:lastRenderedPageBreak/>
        <w:t>Пояснительная записка</w:t>
      </w:r>
    </w:p>
    <w:p w:rsidR="00AD7AEE" w:rsidRPr="00AD7AEE" w:rsidRDefault="00AD7AEE" w:rsidP="00AD7AEE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</w:rPr>
      </w:pPr>
      <w:r w:rsidRPr="00AD7AEE">
        <w:rPr>
          <w:rFonts w:ascii="Times New Roman" w:eastAsia="Times New Roman" w:hAnsi="Times New Roman" w:cs="Times New Roman"/>
        </w:rPr>
        <w:t xml:space="preserve">Рабочая  программа  по </w:t>
      </w:r>
      <w:r w:rsidR="00B42AAC">
        <w:rPr>
          <w:rFonts w:ascii="Times New Roman" w:eastAsia="Times New Roman" w:hAnsi="Times New Roman" w:cs="Times New Roman"/>
        </w:rPr>
        <w:t>литературе</w:t>
      </w:r>
      <w:r w:rsidRPr="00AD7AEE">
        <w:rPr>
          <w:rFonts w:ascii="Times New Roman" w:eastAsia="Times New Roman" w:hAnsi="Times New Roman" w:cs="Times New Roman"/>
        </w:rPr>
        <w:t xml:space="preserve"> предн</w:t>
      </w:r>
      <w:r>
        <w:rPr>
          <w:rFonts w:ascii="Times New Roman" w:eastAsia="Times New Roman" w:hAnsi="Times New Roman" w:cs="Times New Roman"/>
        </w:rPr>
        <w:t>азначена для обучения учащихся 9</w:t>
      </w:r>
      <w:r w:rsidRPr="00AD7AEE">
        <w:rPr>
          <w:rFonts w:ascii="Times New Roman" w:eastAsia="Times New Roman" w:hAnsi="Times New Roman" w:cs="Times New Roman"/>
        </w:rPr>
        <w:t xml:space="preserve"> класса общеобразовательных школ.</w:t>
      </w:r>
    </w:p>
    <w:p w:rsidR="00AD7AEE" w:rsidRPr="00AD7AEE" w:rsidRDefault="00AD7AEE" w:rsidP="00AD7AEE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AD7AEE">
        <w:rPr>
          <w:rFonts w:ascii="Times New Roman" w:eastAsia="Times New Roman" w:hAnsi="Times New Roman" w:cs="Times New Roman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</w:t>
      </w:r>
      <w:r>
        <w:rPr>
          <w:rFonts w:ascii="Times New Roman" w:eastAsia="Times New Roman" w:hAnsi="Times New Roman" w:cs="Times New Roman"/>
        </w:rPr>
        <w:t>литературе</w:t>
      </w:r>
      <w:r w:rsidRPr="00AD7AEE">
        <w:rPr>
          <w:rFonts w:ascii="Times New Roman" w:eastAsia="Times New Roman" w:hAnsi="Times New Roman" w:cs="Times New Roman"/>
        </w:rPr>
        <w:t xml:space="preserve"> для основных школ и в соответствии </w:t>
      </w:r>
      <w:r w:rsidRPr="00AD7AEE">
        <w:rPr>
          <w:rFonts w:ascii="Times New Roman" w:eastAsia="Times New Roman" w:hAnsi="Times New Roman" w:cs="Times New Roman"/>
          <w:lang w:val="en-US"/>
        </w:rPr>
        <w:t>c</w:t>
      </w:r>
      <w:r w:rsidRPr="00AD7AEE">
        <w:rPr>
          <w:rFonts w:ascii="Times New Roman" w:eastAsia="Times New Roman" w:hAnsi="Times New Roman" w:cs="Times New Roman"/>
        </w:rPr>
        <w:t xml:space="preserve"> рабочей программой по </w:t>
      </w:r>
      <w:r>
        <w:rPr>
          <w:rFonts w:ascii="Times New Roman" w:eastAsia="Times New Roman" w:hAnsi="Times New Roman" w:cs="Times New Roman"/>
        </w:rPr>
        <w:t>литературе</w:t>
      </w:r>
      <w:r w:rsidRPr="00AD7AEE">
        <w:rPr>
          <w:rFonts w:ascii="Times New Roman" w:eastAsia="Times New Roman" w:hAnsi="Times New Roman" w:cs="Times New Roman"/>
        </w:rPr>
        <w:t xml:space="preserve"> к учебникам для 5 – 9 классов (авт</w:t>
      </w:r>
      <w:r w:rsidRPr="00AD7AEE">
        <w:rPr>
          <w:rFonts w:ascii="Times New Roman" w:eastAsia="Times New Roman" w:hAnsi="Times New Roman" w:cs="Times New Roman"/>
        </w:rPr>
        <w:t>о</w:t>
      </w:r>
      <w:r w:rsidRPr="00AD7AEE">
        <w:rPr>
          <w:rFonts w:ascii="Times New Roman" w:eastAsia="Times New Roman" w:hAnsi="Times New Roman" w:cs="Times New Roman"/>
        </w:rPr>
        <w:t>ры программы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В.Я. Коровина</w:t>
      </w:r>
      <w:r w:rsidRPr="00AD7AEE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A67121">
        <w:rPr>
          <w:sz w:val="24"/>
          <w:szCs w:val="24"/>
        </w:rPr>
        <w:t xml:space="preserve"> </w:t>
      </w:r>
      <w:r w:rsidRPr="00AD7AEE">
        <w:rPr>
          <w:rFonts w:ascii="Times New Roman" w:hAnsi="Times New Roman" w:cs="Times New Roman"/>
          <w:sz w:val="24"/>
          <w:szCs w:val="24"/>
        </w:rPr>
        <w:t>(М.: Просвещение, 2015</w:t>
      </w:r>
      <w:r w:rsidRPr="00AD7AEE">
        <w:rPr>
          <w:rFonts w:ascii="Times New Roman" w:eastAsia="Times New Roman" w:hAnsi="Times New Roman" w:cs="Times New Roman"/>
        </w:rPr>
        <w:t>); на основании ООП ООО МБОУ «</w:t>
      </w:r>
      <w:proofErr w:type="spellStart"/>
      <w:r w:rsidRPr="00AD7AEE">
        <w:rPr>
          <w:rFonts w:ascii="Times New Roman" w:eastAsia="Times New Roman" w:hAnsi="Times New Roman" w:cs="Times New Roman"/>
        </w:rPr>
        <w:t>Сармановская</w:t>
      </w:r>
      <w:proofErr w:type="spellEnd"/>
      <w:r w:rsidRPr="00AD7AEE">
        <w:rPr>
          <w:rFonts w:ascii="Times New Roman" w:eastAsia="Times New Roman" w:hAnsi="Times New Roman" w:cs="Times New Roman"/>
        </w:rPr>
        <w:t xml:space="preserve"> СОШ» </w:t>
      </w:r>
      <w:proofErr w:type="spellStart"/>
      <w:r w:rsidRPr="00AD7AEE">
        <w:rPr>
          <w:rFonts w:ascii="Times New Roman" w:eastAsia="Times New Roman" w:hAnsi="Times New Roman" w:cs="Times New Roman"/>
        </w:rPr>
        <w:t>Сармановского</w:t>
      </w:r>
      <w:proofErr w:type="spellEnd"/>
      <w:r w:rsidRPr="00AD7AEE">
        <w:rPr>
          <w:rFonts w:ascii="Times New Roman" w:eastAsia="Times New Roman" w:hAnsi="Times New Roman" w:cs="Times New Roman"/>
        </w:rPr>
        <w:t xml:space="preserve"> муниц</w:t>
      </w:r>
      <w:r w:rsidRPr="00AD7AEE">
        <w:rPr>
          <w:rFonts w:ascii="Times New Roman" w:eastAsia="Times New Roman" w:hAnsi="Times New Roman" w:cs="Times New Roman"/>
        </w:rPr>
        <w:t>и</w:t>
      </w:r>
      <w:r w:rsidRPr="00AD7AEE">
        <w:rPr>
          <w:rFonts w:ascii="Times New Roman" w:eastAsia="Times New Roman" w:hAnsi="Times New Roman" w:cs="Times New Roman"/>
        </w:rPr>
        <w:t xml:space="preserve">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AD7AEE">
        <w:rPr>
          <w:rFonts w:ascii="Times New Roman" w:eastAsia="Times New Roman" w:hAnsi="Times New Roman" w:cs="Times New Roman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AD7AEE">
        <w:rPr>
          <w:rFonts w:ascii="Times New Roman" w:eastAsia="Times New Roman" w:hAnsi="Times New Roman" w:cs="Times New Roman"/>
        </w:rPr>
        <w:t>Сармановская</w:t>
      </w:r>
      <w:proofErr w:type="spellEnd"/>
      <w:r w:rsidRPr="00AD7AEE">
        <w:rPr>
          <w:rFonts w:ascii="Times New Roman" w:eastAsia="Times New Roman" w:hAnsi="Times New Roman" w:cs="Times New Roman"/>
        </w:rPr>
        <w:t xml:space="preserve"> СОШ» </w:t>
      </w:r>
      <w:proofErr w:type="spellStart"/>
      <w:r w:rsidRPr="00AD7AEE">
        <w:rPr>
          <w:rFonts w:ascii="Times New Roman" w:eastAsia="Times New Roman" w:hAnsi="Times New Roman" w:cs="Times New Roman"/>
        </w:rPr>
        <w:t>Сарм</w:t>
      </w:r>
      <w:r w:rsidRPr="00AD7AEE">
        <w:rPr>
          <w:rFonts w:ascii="Times New Roman" w:eastAsia="Times New Roman" w:hAnsi="Times New Roman" w:cs="Times New Roman"/>
        </w:rPr>
        <w:t>а</w:t>
      </w:r>
      <w:r w:rsidRPr="00AD7AEE">
        <w:rPr>
          <w:rFonts w:ascii="Times New Roman" w:eastAsia="Times New Roman" w:hAnsi="Times New Roman" w:cs="Times New Roman"/>
        </w:rPr>
        <w:t>новского</w:t>
      </w:r>
      <w:proofErr w:type="spellEnd"/>
      <w:r w:rsidRPr="00AD7AEE">
        <w:rPr>
          <w:rFonts w:ascii="Times New Roman" w:eastAsia="Times New Roman" w:hAnsi="Times New Roman" w:cs="Times New Roman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AD7AEE">
        <w:rPr>
          <w:rFonts w:ascii="Times New Roman" w:eastAsia="Times New Roman" w:hAnsi="Times New Roman" w:cs="Times New Roman"/>
        </w:rPr>
        <w:t>Сармановская</w:t>
      </w:r>
      <w:proofErr w:type="spellEnd"/>
      <w:r w:rsidRPr="00AD7AEE">
        <w:rPr>
          <w:rFonts w:ascii="Times New Roman" w:eastAsia="Times New Roman" w:hAnsi="Times New Roman" w:cs="Times New Roman"/>
        </w:rPr>
        <w:t xml:space="preserve"> СОШ» на 2021-2022 учебный год, </w:t>
      </w:r>
      <w:r w:rsidRPr="00AD7AEE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>
        <w:rPr>
          <w:rFonts w:ascii="Times New Roman" w:eastAsia="Times New Roman" w:hAnsi="Times New Roman" w:cs="Times New Roman"/>
        </w:rPr>
        <w:t>102</w:t>
      </w:r>
      <w:r w:rsidRPr="00AD7AEE">
        <w:rPr>
          <w:rFonts w:ascii="Times New Roman" w:eastAsia="Times New Roman" w:hAnsi="Times New Roman" w:cs="Times New Roman"/>
        </w:rPr>
        <w:t xml:space="preserve"> ч</w:t>
      </w:r>
      <w:r>
        <w:rPr>
          <w:rFonts w:ascii="Times New Roman" w:eastAsia="Times New Roman" w:hAnsi="Times New Roman" w:cs="Times New Roman"/>
        </w:rPr>
        <w:t>аса</w:t>
      </w:r>
      <w:r w:rsidRPr="00AD7AEE">
        <w:rPr>
          <w:rFonts w:ascii="Times New Roman" w:eastAsia="Times New Roman" w:hAnsi="Times New Roman" w:cs="Times New Roman"/>
        </w:rPr>
        <w:t xml:space="preserve"> (из расче</w:t>
      </w:r>
      <w:r>
        <w:rPr>
          <w:rFonts w:ascii="Times New Roman" w:eastAsia="Times New Roman" w:hAnsi="Times New Roman" w:cs="Times New Roman"/>
        </w:rPr>
        <w:t>та 3</w:t>
      </w:r>
      <w:r w:rsidRPr="00AD7AEE">
        <w:rPr>
          <w:rFonts w:ascii="Times New Roman" w:eastAsia="Times New Roman" w:hAnsi="Times New Roman" w:cs="Times New Roman"/>
        </w:rPr>
        <w:t xml:space="preserve"> ч. в неделю).</w:t>
      </w:r>
      <w:proofErr w:type="gramEnd"/>
      <w:r w:rsidRPr="00AD7AEE">
        <w:rPr>
          <w:rFonts w:ascii="Times New Roman" w:eastAsia="Times New Roman" w:hAnsi="Times New Roman" w:cs="Times New Roman"/>
        </w:rPr>
        <w:t xml:space="preserve"> </w:t>
      </w:r>
      <w:r w:rsidRPr="00AD7AEE">
        <w:rPr>
          <w:rFonts w:ascii="Times New Roman" w:hAnsi="Times New Roman"/>
          <w:sz w:val="24"/>
          <w:szCs w:val="24"/>
        </w:rPr>
        <w:t>Базовый уровень.</w:t>
      </w:r>
    </w:p>
    <w:p w:rsidR="001921A6" w:rsidRPr="00AD7AEE" w:rsidRDefault="00AD7AEE" w:rsidP="00AD7A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7AEE">
        <w:rPr>
          <w:rFonts w:ascii="Times New Roman" w:eastAsia="Times New Roman" w:hAnsi="Times New Roman" w:cs="Times New Roman"/>
          <w:b/>
        </w:rPr>
        <w:t>Примечание:</w:t>
      </w:r>
      <w:r w:rsidRPr="00AD7AEE">
        <w:rPr>
          <w:rFonts w:ascii="Times New Roman" w:eastAsia="Times New Roman" w:hAnsi="Times New Roman" w:cs="Times New Roman"/>
        </w:rPr>
        <w:t xml:space="preserve">     В случае совпадения уроков с праздничными и каникулярными днями, программу выполнить </w:t>
      </w:r>
      <w:proofErr w:type="gramStart"/>
      <w:r w:rsidRPr="00AD7AEE">
        <w:rPr>
          <w:rFonts w:ascii="Times New Roman" w:eastAsia="Times New Roman" w:hAnsi="Times New Roman" w:cs="Times New Roman"/>
        </w:rPr>
        <w:t>согласно пункта</w:t>
      </w:r>
      <w:proofErr w:type="gramEnd"/>
      <w:r w:rsidRPr="00AD7AEE">
        <w:rPr>
          <w:rFonts w:ascii="Times New Roman" w:eastAsia="Times New Roman" w:hAnsi="Times New Roman" w:cs="Times New Roman"/>
        </w:rPr>
        <w:t xml:space="preserve"> 5  данного Положения</w:t>
      </w:r>
      <w:r>
        <w:rPr>
          <w:rFonts w:ascii="Times New Roman" w:eastAsia="Times New Roman" w:hAnsi="Times New Roman" w:cs="Times New Roman"/>
        </w:rPr>
        <w:t>.</w:t>
      </w:r>
    </w:p>
    <w:p w:rsidR="0022540A" w:rsidRDefault="0022540A" w:rsidP="00AD7AEE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="00C73C9C" w:rsidRPr="0022540A">
        <w:rPr>
          <w:rFonts w:ascii="Times New Roman" w:hAnsi="Times New Roman" w:cs="Times New Roman"/>
          <w:b/>
          <w:sz w:val="24"/>
          <w:szCs w:val="24"/>
        </w:rPr>
        <w:t>Стратегическая цель</w:t>
      </w:r>
      <w:r w:rsidR="00C73C9C" w:rsidRPr="0022540A">
        <w:rPr>
          <w:rFonts w:ascii="Times New Roman" w:hAnsi="Times New Roman" w:cs="Times New Roman"/>
          <w:sz w:val="24"/>
          <w:szCs w:val="24"/>
        </w:rPr>
        <w:t xml:space="preserve"> изучения литературы на этапе основного общего образования – формирование потребности в качественном чт</w:t>
      </w:r>
      <w:r w:rsidR="00C73C9C" w:rsidRPr="0022540A">
        <w:rPr>
          <w:rFonts w:ascii="Times New Roman" w:hAnsi="Times New Roman" w:cs="Times New Roman"/>
          <w:sz w:val="24"/>
          <w:szCs w:val="24"/>
        </w:rPr>
        <w:t>е</w:t>
      </w:r>
      <w:r w:rsidR="00C73C9C" w:rsidRPr="0022540A">
        <w:rPr>
          <w:rFonts w:ascii="Times New Roman" w:hAnsi="Times New Roman" w:cs="Times New Roman"/>
          <w:sz w:val="24"/>
          <w:szCs w:val="24"/>
        </w:rPr>
        <w:t>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</w:t>
      </w:r>
      <w:proofErr w:type="gramEnd"/>
      <w:r w:rsidR="00C73C9C" w:rsidRPr="0022540A">
        <w:rPr>
          <w:rFonts w:ascii="Times New Roman" w:hAnsi="Times New Roman" w:cs="Times New Roman"/>
          <w:sz w:val="24"/>
          <w:szCs w:val="24"/>
        </w:rPr>
        <w:t xml:space="preserve"> 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</w:t>
      </w:r>
    </w:p>
    <w:p w:rsidR="0022540A" w:rsidRDefault="00C73C9C" w:rsidP="0022540A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22540A">
        <w:rPr>
          <w:rFonts w:ascii="Times New Roman" w:hAnsi="Times New Roman" w:cs="Times New Roman"/>
          <w:sz w:val="24"/>
          <w:szCs w:val="24"/>
        </w:rPr>
        <w:t xml:space="preserve"> </w:t>
      </w:r>
      <w:r w:rsidR="0022540A">
        <w:rPr>
          <w:rFonts w:ascii="Times New Roman" w:hAnsi="Times New Roman" w:cs="Times New Roman"/>
          <w:sz w:val="24"/>
          <w:szCs w:val="24"/>
        </w:rPr>
        <w:t xml:space="preserve">     </w:t>
      </w:r>
      <w:r w:rsidRPr="0022540A">
        <w:rPr>
          <w:rFonts w:ascii="Times New Roman" w:hAnsi="Times New Roman" w:cs="Times New Roman"/>
          <w:sz w:val="24"/>
          <w:szCs w:val="24"/>
        </w:rPr>
        <w:t>Изучение литературы в основной школе (5-9 классы) закладывает необходимый фундамент для достижения перечисленных целей.</w:t>
      </w:r>
    </w:p>
    <w:p w:rsidR="0022540A" w:rsidRDefault="0022540A" w:rsidP="0022540A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73C9C" w:rsidRPr="0022540A">
        <w:rPr>
          <w:rFonts w:ascii="Times New Roman" w:hAnsi="Times New Roman" w:cs="Times New Roman"/>
          <w:sz w:val="24"/>
          <w:szCs w:val="24"/>
        </w:rPr>
        <w:t xml:space="preserve"> Объект изучения в учебном процессе − литературное произведение в его жанрово-родовой и историко-культурной специфике. Пост</w:t>
      </w:r>
      <w:r w:rsidR="00C73C9C" w:rsidRPr="0022540A">
        <w:rPr>
          <w:rFonts w:ascii="Times New Roman" w:hAnsi="Times New Roman" w:cs="Times New Roman"/>
          <w:sz w:val="24"/>
          <w:szCs w:val="24"/>
        </w:rPr>
        <w:t>и</w:t>
      </w:r>
      <w:r w:rsidR="00C73C9C" w:rsidRPr="0022540A">
        <w:rPr>
          <w:rFonts w:ascii="Times New Roman" w:hAnsi="Times New Roman" w:cs="Times New Roman"/>
          <w:sz w:val="24"/>
          <w:szCs w:val="24"/>
        </w:rPr>
        <w:t>жение произведения происходит в процессе системной деятельности школьников, как организуемой педагогом, так и самостоятельной, н</w:t>
      </w:r>
      <w:r w:rsidR="00C73C9C" w:rsidRPr="0022540A">
        <w:rPr>
          <w:rFonts w:ascii="Times New Roman" w:hAnsi="Times New Roman" w:cs="Times New Roman"/>
          <w:sz w:val="24"/>
          <w:szCs w:val="24"/>
        </w:rPr>
        <w:t>а</w:t>
      </w:r>
      <w:r w:rsidR="00C73C9C" w:rsidRPr="0022540A">
        <w:rPr>
          <w:rFonts w:ascii="Times New Roman" w:hAnsi="Times New Roman" w:cs="Times New Roman"/>
          <w:sz w:val="24"/>
          <w:szCs w:val="24"/>
        </w:rPr>
        <w:t>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литерат</w:t>
      </w:r>
      <w:r w:rsidR="00C73C9C" w:rsidRPr="0022540A">
        <w:rPr>
          <w:rFonts w:ascii="Times New Roman" w:hAnsi="Times New Roman" w:cs="Times New Roman"/>
          <w:sz w:val="24"/>
          <w:szCs w:val="24"/>
        </w:rPr>
        <w:t>у</w:t>
      </w:r>
      <w:r w:rsidR="00C73C9C" w:rsidRPr="0022540A">
        <w:rPr>
          <w:rFonts w:ascii="Times New Roman" w:hAnsi="Times New Roman" w:cs="Times New Roman"/>
          <w:sz w:val="24"/>
          <w:szCs w:val="24"/>
        </w:rPr>
        <w:t xml:space="preserve">ры. </w:t>
      </w:r>
    </w:p>
    <w:p w:rsidR="0022540A" w:rsidRDefault="0022540A" w:rsidP="0022540A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73C9C" w:rsidRPr="0022540A">
        <w:rPr>
          <w:rFonts w:ascii="Times New Roman" w:hAnsi="Times New Roman" w:cs="Times New Roman"/>
          <w:sz w:val="24"/>
          <w:szCs w:val="24"/>
        </w:rPr>
        <w:t xml:space="preserve">Изучение литературы в школе решает следующие образовательные </w:t>
      </w:r>
      <w:r w:rsidR="00C73C9C" w:rsidRPr="0022540A">
        <w:rPr>
          <w:rFonts w:ascii="Times New Roman" w:hAnsi="Times New Roman" w:cs="Times New Roman"/>
          <w:b/>
          <w:sz w:val="24"/>
          <w:szCs w:val="24"/>
        </w:rPr>
        <w:t xml:space="preserve">задачи: 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 xml:space="preserve"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 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 xml:space="preserve">формирование и развитие представлений о литературном произведении как о художественном мире, особым образом построенном автором;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художественн</w:t>
      </w:r>
      <w:r w:rsidRPr="0022540A">
        <w:rPr>
          <w:rFonts w:ascii="Times New Roman" w:hAnsi="Times New Roman"/>
          <w:sz w:val="24"/>
          <w:szCs w:val="24"/>
        </w:rPr>
        <w:t>о</w:t>
      </w:r>
      <w:r w:rsidRPr="0022540A">
        <w:rPr>
          <w:rFonts w:ascii="Times New Roman" w:hAnsi="Times New Roman"/>
          <w:sz w:val="24"/>
          <w:szCs w:val="24"/>
        </w:rPr>
        <w:t xml:space="preserve">го текста </w:t>
      </w:r>
      <w:proofErr w:type="gramStart"/>
      <w:r w:rsidRPr="0022540A">
        <w:rPr>
          <w:rFonts w:ascii="Times New Roman" w:hAnsi="Times New Roman"/>
          <w:sz w:val="24"/>
          <w:szCs w:val="24"/>
        </w:rPr>
        <w:t>от</w:t>
      </w:r>
      <w:proofErr w:type="gramEnd"/>
      <w:r w:rsidRPr="0022540A">
        <w:rPr>
          <w:rFonts w:ascii="Times New Roman" w:hAnsi="Times New Roman"/>
          <w:sz w:val="24"/>
          <w:szCs w:val="24"/>
        </w:rPr>
        <w:t xml:space="preserve"> научного, делового, публицистического и т. п.; 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>формирование умений воспринимать, анализировать, критически оценивать и интерпретировать прочитанное, осознавать художес</w:t>
      </w:r>
      <w:r w:rsidRPr="0022540A">
        <w:rPr>
          <w:rFonts w:ascii="Times New Roman" w:hAnsi="Times New Roman"/>
          <w:sz w:val="24"/>
          <w:szCs w:val="24"/>
        </w:rPr>
        <w:t>т</w:t>
      </w:r>
      <w:r w:rsidRPr="0022540A">
        <w:rPr>
          <w:rFonts w:ascii="Times New Roman" w:hAnsi="Times New Roman"/>
          <w:sz w:val="24"/>
          <w:szCs w:val="24"/>
        </w:rPr>
        <w:t>венную картину жизни, отраженную в литературном произведении, на уровне не только эмоционального восприятия, но и интелле</w:t>
      </w:r>
      <w:r w:rsidRPr="0022540A">
        <w:rPr>
          <w:rFonts w:ascii="Times New Roman" w:hAnsi="Times New Roman"/>
          <w:sz w:val="24"/>
          <w:szCs w:val="24"/>
        </w:rPr>
        <w:t>к</w:t>
      </w:r>
      <w:r w:rsidRPr="0022540A">
        <w:rPr>
          <w:rFonts w:ascii="Times New Roman" w:hAnsi="Times New Roman"/>
          <w:sz w:val="24"/>
          <w:szCs w:val="24"/>
        </w:rPr>
        <w:t xml:space="preserve">туального осмысления, ответственного отношения к разнообразным художественным смыслам; 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>формирование отношения к литературе как к особому способу познания жизни;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lastRenderedPageBreak/>
        <w:t>воспитание у читателя культуры выражения собственной позиции, способности аргументировать свое мнение и оформлять его сл</w:t>
      </w:r>
      <w:r w:rsidRPr="0022540A">
        <w:rPr>
          <w:rFonts w:ascii="Times New Roman" w:hAnsi="Times New Roman"/>
          <w:sz w:val="24"/>
          <w:szCs w:val="24"/>
        </w:rPr>
        <w:t>о</w:t>
      </w:r>
      <w:r w:rsidRPr="0022540A">
        <w:rPr>
          <w:rFonts w:ascii="Times New Roman" w:hAnsi="Times New Roman"/>
          <w:sz w:val="24"/>
          <w:szCs w:val="24"/>
        </w:rPr>
        <w:t xml:space="preserve">весно в устных и письменных высказываниях разных жанров, создавать развернутые высказывания творческого, аналитического и интерпретирующего характера;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>воспитание культуры понимания «чужой» позиции, а также уважительного отношения к ценностям других людей, к культуре др</w:t>
      </w:r>
      <w:r w:rsidRPr="0022540A">
        <w:rPr>
          <w:rFonts w:ascii="Times New Roman" w:hAnsi="Times New Roman"/>
          <w:sz w:val="24"/>
          <w:szCs w:val="24"/>
        </w:rPr>
        <w:t>у</w:t>
      </w:r>
      <w:r w:rsidRPr="0022540A">
        <w:rPr>
          <w:rFonts w:ascii="Times New Roman" w:hAnsi="Times New Roman"/>
          <w:sz w:val="24"/>
          <w:szCs w:val="24"/>
        </w:rPr>
        <w:t xml:space="preserve">гих эпох и народов;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 xml:space="preserve">развитие способности понимать литературные художественные произведения, отражающие разные этнокультурные традиции; 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 xml:space="preserve">воспитание квалифицированного читателя со сформированным эстетическим вкусом;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 xml:space="preserve">формирование отношения к литературе как к одной из основных культурных ценностей народа; 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 xml:space="preserve">обеспечение через чтение и изучение классической и современной литературы культурной самоидентификации; 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 xml:space="preserve">осознание значимости чтения и изучения литературы для своего дальнейшего развития;  </w:t>
      </w:r>
    </w:p>
    <w:p w:rsidR="0022540A" w:rsidRPr="0022540A" w:rsidRDefault="00C73C9C" w:rsidP="0022540A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22540A">
        <w:rPr>
          <w:rFonts w:ascii="Times New Roman" w:hAnsi="Times New Roman"/>
          <w:sz w:val="24"/>
          <w:szCs w:val="24"/>
        </w:rPr>
        <w:t xml:space="preserve">формирование у школьника стремления сознательно планировать свое </w:t>
      </w:r>
      <w:proofErr w:type="spellStart"/>
      <w:r w:rsidRPr="0022540A">
        <w:rPr>
          <w:rFonts w:ascii="Times New Roman" w:hAnsi="Times New Roman"/>
          <w:sz w:val="24"/>
          <w:szCs w:val="24"/>
        </w:rPr>
        <w:t>досуговое</w:t>
      </w:r>
      <w:proofErr w:type="spellEnd"/>
      <w:r w:rsidRPr="0022540A">
        <w:rPr>
          <w:rFonts w:ascii="Times New Roman" w:hAnsi="Times New Roman"/>
          <w:sz w:val="24"/>
          <w:szCs w:val="24"/>
        </w:rPr>
        <w:t xml:space="preserve"> чтение. </w:t>
      </w:r>
    </w:p>
    <w:p w:rsidR="00C73C9C" w:rsidRPr="0022540A" w:rsidRDefault="0022540A" w:rsidP="0022540A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C73C9C" w:rsidRPr="0022540A">
        <w:rPr>
          <w:rFonts w:ascii="Times New Roman" w:hAnsi="Times New Roman" w:cs="Times New Roman"/>
          <w:sz w:val="24"/>
          <w:szCs w:val="24"/>
        </w:rPr>
        <w:t>В процессе обучения в основной школе эти задачи решаются постепенно, 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</w:t>
      </w:r>
      <w:r w:rsidR="00C73C9C" w:rsidRPr="0022540A">
        <w:rPr>
          <w:rFonts w:ascii="Times New Roman" w:hAnsi="Times New Roman" w:cs="Times New Roman"/>
          <w:sz w:val="24"/>
          <w:szCs w:val="24"/>
        </w:rPr>
        <w:t>о</w:t>
      </w:r>
      <w:r w:rsidR="00C73C9C" w:rsidRPr="0022540A">
        <w:rPr>
          <w:rFonts w:ascii="Times New Roman" w:hAnsi="Times New Roman" w:cs="Times New Roman"/>
          <w:sz w:val="24"/>
          <w:szCs w:val="24"/>
        </w:rPr>
        <w:t>вания и необходимости его продолжения и за пределами школы</w:t>
      </w:r>
      <w:proofErr w:type="gramEnd"/>
    </w:p>
    <w:p w:rsidR="0022540A" w:rsidRDefault="0022540A" w:rsidP="0022540A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21A6" w:rsidRPr="0022540A" w:rsidRDefault="00610341" w:rsidP="0022540A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2540A">
        <w:rPr>
          <w:rFonts w:ascii="Times New Roman" w:eastAsia="Calibri" w:hAnsi="Times New Roman" w:cs="Times New Roman"/>
          <w:b/>
          <w:sz w:val="32"/>
          <w:szCs w:val="32"/>
        </w:rPr>
        <w:t>Планируемые результаты учебного предмета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A67121">
        <w:rPr>
          <w:rFonts w:ascii="Times New Roman" w:hAnsi="Times New Roman" w:cs="Times New Roman"/>
          <w:sz w:val="24"/>
          <w:szCs w:val="24"/>
        </w:rPr>
        <w:t>гуманистических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 и демократических це</w:t>
      </w:r>
      <w:r w:rsidRPr="00A67121">
        <w:rPr>
          <w:rFonts w:ascii="Times New Roman" w:hAnsi="Times New Roman" w:cs="Times New Roman"/>
          <w:sz w:val="24"/>
          <w:szCs w:val="24"/>
        </w:rPr>
        <w:t>н</w:t>
      </w:r>
      <w:r w:rsidRPr="00A67121">
        <w:rPr>
          <w:rFonts w:ascii="Times New Roman" w:hAnsi="Times New Roman" w:cs="Times New Roman"/>
          <w:sz w:val="24"/>
          <w:szCs w:val="24"/>
        </w:rPr>
        <w:t xml:space="preserve">ностных ориентации многонационального российского общества; 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2) формирование средствами литературных произведений целостного взгляда на мир  в единстве и разнообразии природы, народов, культур и религий;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 3) воспитание художественно </w:t>
      </w:r>
      <w:proofErr w:type="gramStart"/>
      <w:r w:rsidRPr="00A67121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стетического вкуса, эстетических потребностей, ценностей и чувств на основе опыта слушания и заучив</w:t>
      </w:r>
      <w:r w:rsidRPr="00A67121">
        <w:rPr>
          <w:rFonts w:ascii="Times New Roman" w:hAnsi="Times New Roman" w:cs="Times New Roman"/>
          <w:sz w:val="24"/>
          <w:szCs w:val="24"/>
        </w:rPr>
        <w:t>а</w:t>
      </w:r>
      <w:r w:rsidRPr="00A67121">
        <w:rPr>
          <w:rFonts w:ascii="Times New Roman" w:hAnsi="Times New Roman" w:cs="Times New Roman"/>
          <w:sz w:val="24"/>
          <w:szCs w:val="24"/>
        </w:rPr>
        <w:t>ния наизусть произведений художественной литературы;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6) овладение навыками адаптации к школе, к школьному коллективу;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9) развитие навыков сотрудничества с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</w:t>
      </w:r>
      <w:r w:rsidRPr="00A67121">
        <w:rPr>
          <w:rFonts w:ascii="Times New Roman" w:hAnsi="Times New Roman" w:cs="Times New Roman"/>
          <w:sz w:val="24"/>
          <w:szCs w:val="24"/>
        </w:rPr>
        <w:t>с</w:t>
      </w:r>
      <w:r w:rsidRPr="00A67121">
        <w:rPr>
          <w:rFonts w:ascii="Times New Roman" w:hAnsi="Times New Roman" w:cs="Times New Roman"/>
          <w:sz w:val="24"/>
          <w:szCs w:val="24"/>
        </w:rPr>
        <w:t>мысливать поступки героев;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lastRenderedPageBreak/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67121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A67121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2) освоение способами решения проблем творческого и поискового характера;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r w:rsidRPr="00A67121">
        <w:rPr>
          <w:rFonts w:ascii="Times New Roman" w:hAnsi="Times New Roman" w:cs="Times New Roman"/>
          <w:sz w:val="24"/>
          <w:szCs w:val="24"/>
        </w:rPr>
        <w:t>туациях неуспеха;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5) использование знаково-символических сре</w:t>
      </w:r>
      <w:proofErr w:type="gramStart"/>
      <w:r w:rsidRPr="00A67121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едставления информации о книгах;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6) активное использование речевых сре</w:t>
      </w:r>
      <w:proofErr w:type="gramStart"/>
      <w:r w:rsidRPr="00A67121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7) использование различных способов поиска учебной ин формации в справочниках, словарях, энциклопедиях и интерпретации информ</w:t>
      </w:r>
      <w:r w:rsidRPr="00A67121">
        <w:rPr>
          <w:rFonts w:ascii="Times New Roman" w:hAnsi="Times New Roman" w:cs="Times New Roman"/>
          <w:sz w:val="24"/>
          <w:szCs w:val="24"/>
        </w:rPr>
        <w:t>а</w:t>
      </w:r>
      <w:r w:rsidRPr="00A67121">
        <w:rPr>
          <w:rFonts w:ascii="Times New Roman" w:hAnsi="Times New Roman" w:cs="Times New Roman"/>
          <w:sz w:val="24"/>
          <w:szCs w:val="24"/>
        </w:rPr>
        <w:t>ции в соответствии с коммуникативными и познавательными задачами;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7121">
        <w:rPr>
          <w:rFonts w:ascii="Times New Roman" w:hAnsi="Times New Roman" w:cs="Times New Roman"/>
          <w:sz w:val="24"/>
          <w:szCs w:val="24"/>
        </w:rPr>
        <w:t>8)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9)овладение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11) умение договариваться о распределении ролей в совместной деятельности, осуществлять взаимный контроль в совместной деятельн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сти, общей цели и путей её достижения, осмысливать собственное поведение и поведение окружающих;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12) готовность конструктивно разрешать конфликты посредством учёта интересов сторон и сотрудничества.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1) понимание литературы как явления национальной и мировой культуры, средства сохранения и передачи нравственных ценностей и тр</w:t>
      </w:r>
      <w:r w:rsidRPr="00A67121">
        <w:rPr>
          <w:rFonts w:ascii="Times New Roman" w:hAnsi="Times New Roman" w:cs="Times New Roman"/>
          <w:sz w:val="24"/>
          <w:szCs w:val="24"/>
        </w:rPr>
        <w:t>а</w:t>
      </w:r>
      <w:r w:rsidRPr="00A67121">
        <w:rPr>
          <w:rFonts w:ascii="Times New Roman" w:hAnsi="Times New Roman" w:cs="Times New Roman"/>
          <w:sz w:val="24"/>
          <w:szCs w:val="24"/>
        </w:rPr>
        <w:t>диций;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>нии;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3) достижение необходимого для продолжения образования уровня читательской компетентности, общего речевого развития, т. е. овлад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>ние чтением вслух и про себя, элементарными приёмами анализа художественных, научно-познавательных и учебных текстов с использ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ванием элементарных литературоведческих понятий;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4) использование разных видов чтения (изучающее (смысловое), выборочное, поисковое); умение осознанно воспринимать и оценивать с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lastRenderedPageBreak/>
        <w:t>5) умение самостоятельно выбирать интересующую литературу, пользоваться справочными источниками для понимания и получения д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полнительной информации, составляя самостоятельно краткую аннотацию;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7) умение работать с разными видами текстов, находить характерные особенности научно </w:t>
      </w:r>
      <w:proofErr w:type="gramStart"/>
      <w:r w:rsidRPr="00A67121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ознавательных, учебных и художественных произведений. На практическом уровне овладеть некоторыми видами письменной речи (повествование - создание текста по аналогии, ра</w:t>
      </w:r>
      <w:r w:rsidRPr="00A67121">
        <w:rPr>
          <w:rFonts w:ascii="Times New Roman" w:hAnsi="Times New Roman" w:cs="Times New Roman"/>
          <w:sz w:val="24"/>
          <w:szCs w:val="24"/>
        </w:rPr>
        <w:t>с</w:t>
      </w:r>
      <w:r w:rsidRPr="00A67121">
        <w:rPr>
          <w:rFonts w:ascii="Times New Roman" w:hAnsi="Times New Roman" w:cs="Times New Roman"/>
          <w:sz w:val="24"/>
          <w:szCs w:val="24"/>
        </w:rPr>
        <w:t>суждение  - письменный ответ на вопрос, описание - характеристика героев). Умение написать отзыв на прочитанное произведение;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произведения, р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 xml:space="preserve">продукции картин художников, по иллюстрациям, на основе личного опыта. </w:t>
      </w:r>
      <w:proofErr w:type="spellStart"/>
      <w:r w:rsidRPr="00A67121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A67121">
        <w:rPr>
          <w:rFonts w:ascii="Times New Roman" w:hAnsi="Times New Roman" w:cs="Times New Roman"/>
          <w:sz w:val="24"/>
          <w:szCs w:val="24"/>
        </w:rPr>
        <w:t xml:space="preserve"> умения, навыки и способы деятельности.</w:t>
      </w:r>
    </w:p>
    <w:p w:rsidR="00851A56" w:rsidRDefault="00851A56" w:rsidP="00B42AAC">
      <w:pPr>
        <w:spacing w:after="0" w:line="240" w:lineRule="auto"/>
        <w:ind w:right="57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1A56" w:rsidRDefault="00851A56" w:rsidP="001921A6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67121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курса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Введение (1 ч.)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Литература и ее роль в духовной жизни человека.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Шедевры родной литературы. Формирование потребно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</w:t>
      </w:r>
      <w:r w:rsidRPr="00A67121">
        <w:rPr>
          <w:rFonts w:ascii="Times New Roman" w:hAnsi="Times New Roman" w:cs="Times New Roman"/>
          <w:sz w:val="24"/>
          <w:szCs w:val="24"/>
        </w:rPr>
        <w:t>ь</w:t>
      </w:r>
      <w:r w:rsidRPr="00A67121">
        <w:rPr>
          <w:rFonts w:ascii="Times New Roman" w:hAnsi="Times New Roman" w:cs="Times New Roman"/>
          <w:sz w:val="24"/>
          <w:szCs w:val="24"/>
        </w:rPr>
        <w:t>ской самостоятельности.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Знать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основные признаки понятий: художественный образ и художественная литература. Литературный характер, литературный тип. 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Уметь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конспектировать статью учебника и лекцию учителя.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 ИЗ ДРЕВНЕРУССКОЙ  ЛИТЕРАТУРЫ (3 ч.)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«Слово о полку Игореве»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стория открытия памятника, проблема авторства. Художественные особенности произве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дующих веков.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Знать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характерные особенности эпохи, отраженные в изученном произведении; сюжет, особенности композиции и системы образов; типическое значение характеров главных действующих лиц; жанровые особенности. 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Уметь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анализировать произведение с учетом его идейно-художественного своеобразия.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ИЗ  ЛИТЕРАТУРЫ  </w:t>
      </w:r>
      <w:r w:rsidRPr="00A67121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="00783164">
        <w:rPr>
          <w:rFonts w:ascii="Times New Roman" w:hAnsi="Times New Roman" w:cs="Times New Roman"/>
          <w:b/>
          <w:sz w:val="24"/>
          <w:szCs w:val="24"/>
        </w:rPr>
        <w:t xml:space="preserve">   ВЕКА (</w:t>
      </w:r>
      <w:r w:rsidR="00783164" w:rsidRPr="00783164">
        <w:rPr>
          <w:rFonts w:ascii="Times New Roman" w:hAnsi="Times New Roman" w:cs="Times New Roman"/>
          <w:b/>
          <w:sz w:val="24"/>
          <w:szCs w:val="24"/>
        </w:rPr>
        <w:t>11</w:t>
      </w:r>
      <w:r w:rsidRPr="00A67121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Характеристика русской литературы </w:t>
      </w:r>
      <w:r w:rsidRPr="00A67121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A67121">
        <w:rPr>
          <w:rFonts w:ascii="Times New Roman" w:hAnsi="Times New Roman" w:cs="Times New Roman"/>
          <w:sz w:val="24"/>
          <w:szCs w:val="24"/>
        </w:rPr>
        <w:t xml:space="preserve"> века. 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Граж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pacing w:val="-3"/>
          <w:sz w:val="24"/>
          <w:szCs w:val="24"/>
        </w:rPr>
        <w:t>Михаил Васильевич Ломоносов.</w:t>
      </w:r>
      <w:r w:rsidRPr="00A67121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A67121">
        <w:rPr>
          <w:rFonts w:ascii="Times New Roman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«Вечернее размышление о Божием величестве при слу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A67121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>на Всеросси</w:t>
      </w:r>
      <w:r w:rsidRPr="00A67121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>й</w:t>
      </w:r>
      <w:r w:rsidRPr="00A67121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 xml:space="preserve">ский престол </w:t>
      </w:r>
      <w:proofErr w:type="spellStart"/>
      <w:r w:rsidRPr="00A67121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>ея</w:t>
      </w:r>
      <w:proofErr w:type="spellEnd"/>
      <w:r w:rsidRPr="00A67121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 xml:space="preserve"> Величества государыни Им</w:t>
      </w:r>
      <w:r w:rsidRPr="00A67121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softHyphen/>
      </w:r>
      <w:r w:rsidRPr="00A67121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ператрицы </w:t>
      </w:r>
      <w:proofErr w:type="spellStart"/>
      <w:r w:rsidRPr="00A67121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Елисаветы</w:t>
      </w:r>
      <w:proofErr w:type="spellEnd"/>
      <w:r w:rsidRPr="00A67121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 Петровны 1747 года»</w:t>
      </w:r>
      <w:proofErr w:type="gramStart"/>
      <w:r w:rsidRPr="00A67121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.</w:t>
      </w:r>
      <w:r w:rsidRPr="00A67121">
        <w:rPr>
          <w:rFonts w:ascii="Times New Roman" w:hAnsi="Times New Roman" w:cs="Times New Roman"/>
          <w:spacing w:val="-5"/>
          <w:sz w:val="24"/>
          <w:szCs w:val="24"/>
        </w:rPr>
        <w:t>П</w:t>
      </w:r>
      <w:proofErr w:type="gramEnd"/>
      <w:r w:rsidRPr="00A67121">
        <w:rPr>
          <w:rFonts w:ascii="Times New Roman" w:hAnsi="Times New Roman" w:cs="Times New Roman"/>
          <w:spacing w:val="-5"/>
          <w:sz w:val="24"/>
          <w:szCs w:val="24"/>
        </w:rPr>
        <w:t>рославле</w:t>
      </w:r>
      <w:r w:rsidRPr="00A67121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7121">
        <w:rPr>
          <w:rFonts w:ascii="Times New Roman" w:hAnsi="Times New Roman" w:cs="Times New Roman"/>
          <w:sz w:val="24"/>
          <w:szCs w:val="24"/>
        </w:rPr>
        <w:t>ние Родины, мира, науки и просвещения в произведениях Ломоносова.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Ода как жанр лирической по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>эзии.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pacing w:val="-4"/>
          <w:sz w:val="24"/>
          <w:szCs w:val="24"/>
        </w:rPr>
        <w:t>Гавриил Романович Державин</w:t>
      </w:r>
      <w:r w:rsidRPr="00A67121">
        <w:rPr>
          <w:rFonts w:ascii="Times New Roman" w:hAnsi="Times New Roman" w:cs="Times New Roman"/>
          <w:spacing w:val="-4"/>
          <w:sz w:val="24"/>
          <w:szCs w:val="24"/>
        </w:rPr>
        <w:t>. Жизнь и творчество. (Об</w:t>
      </w:r>
      <w:r w:rsidRPr="00A67121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A67121">
        <w:rPr>
          <w:rFonts w:ascii="Times New Roman" w:hAnsi="Times New Roman" w:cs="Times New Roman"/>
          <w:sz w:val="24"/>
          <w:szCs w:val="24"/>
        </w:rPr>
        <w:t>зор.)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«Властителям и судиям»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ема несправедливости силь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ных мира сего. «Высокий» слог и ораторские, декламаци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онные интонации.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«Памятник»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радиции Горация. Мысль о бессмертии поэта. «Забавный русский слог» Державина и его особен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ности. Оценка в ст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r w:rsidRPr="00A67121">
        <w:rPr>
          <w:rFonts w:ascii="Times New Roman" w:hAnsi="Times New Roman" w:cs="Times New Roman"/>
          <w:sz w:val="24"/>
          <w:szCs w:val="24"/>
        </w:rPr>
        <w:t>хотворении собственного поэтического новаторства.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Александр Николаевич Радищев.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писателе.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«Путешествие   из   Петербурга   в   Москву»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Обзор.) Широкое изображ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>ние российской действительности. Кри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тика крепостничества. Автор и путешественник. Особенно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сти повествования. Жанр путешествия и его содержатель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Николай Михайлович Карамзин.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«Бедная Лиза»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,</w:t>
      </w:r>
      <w:r w:rsidRPr="00A671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тихотворение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«Осень».</w:t>
      </w:r>
      <w:r w:rsidRPr="00A67121">
        <w:rPr>
          <w:rFonts w:ascii="Times New Roman" w:hAnsi="Times New Roman" w:cs="Times New Roman"/>
          <w:sz w:val="24"/>
          <w:szCs w:val="24"/>
        </w:rPr>
        <w:t>Сенти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ментализм. Утверждение общечеловеческих ценностей в повести «Бедная Л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r w:rsidRPr="00A67121">
        <w:rPr>
          <w:rFonts w:ascii="Times New Roman" w:hAnsi="Times New Roman" w:cs="Times New Roman"/>
          <w:sz w:val="24"/>
          <w:szCs w:val="24"/>
        </w:rPr>
        <w:t>за». Главные герои повести. Внимание писателя к внутреннему миру героини. Новые черты рус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ской литературы.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Сентиментализм (начальные представления).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           Знать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7121">
        <w:rPr>
          <w:rFonts w:ascii="Times New Roman" w:hAnsi="Times New Roman" w:cs="Times New Roman"/>
          <w:b/>
          <w:sz w:val="24"/>
          <w:szCs w:val="24"/>
        </w:rPr>
        <w:t>Уметь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>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 выразительно читать отрывки произведений; решать тестовые задания.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ИЗ   РУССКОЙ  ЛИТЕРАТУРЫ  </w:t>
      </w:r>
      <w:r w:rsidRPr="00A67121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A67121">
        <w:rPr>
          <w:rFonts w:ascii="Times New Roman" w:hAnsi="Times New Roman" w:cs="Times New Roman"/>
          <w:b/>
          <w:sz w:val="24"/>
          <w:szCs w:val="24"/>
        </w:rPr>
        <w:t xml:space="preserve">  ВЕКА (54 ч.)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A6712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67121">
        <w:rPr>
          <w:rFonts w:ascii="Times New Roman" w:hAnsi="Times New Roman" w:cs="Times New Roman"/>
          <w:sz w:val="24"/>
          <w:szCs w:val="24"/>
        </w:rPr>
        <w:t xml:space="preserve"> века. Поэзия, проза, драматургия </w:t>
      </w:r>
      <w:r w:rsidRPr="00A6712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67121">
        <w:rPr>
          <w:rFonts w:ascii="Times New Roman" w:hAnsi="Times New Roman" w:cs="Times New Roman"/>
          <w:sz w:val="24"/>
          <w:szCs w:val="24"/>
        </w:rPr>
        <w:t xml:space="preserve"> века в русской кр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r w:rsidRPr="00A67121">
        <w:rPr>
          <w:rFonts w:ascii="Times New Roman" w:hAnsi="Times New Roman" w:cs="Times New Roman"/>
          <w:sz w:val="24"/>
          <w:szCs w:val="24"/>
        </w:rPr>
        <w:t>тике, публицистике, мемуарной литературе.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pacing w:val="-4"/>
          <w:sz w:val="24"/>
          <w:szCs w:val="24"/>
        </w:rPr>
        <w:t>Василий Андреевич Жуковский.</w:t>
      </w:r>
      <w:r w:rsidRPr="00A67121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A67121">
        <w:rPr>
          <w:rFonts w:ascii="Times New Roman" w:hAnsi="Times New Roman" w:cs="Times New Roman"/>
          <w:sz w:val="24"/>
          <w:szCs w:val="24"/>
        </w:rPr>
        <w:t>(Обзор.)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«Море»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омантический образ моря.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«Невыразимое»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раницы выразимого. Возможности по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</w:t>
      </w:r>
      <w:r w:rsidRPr="00A67121">
        <w:rPr>
          <w:rFonts w:ascii="Times New Roman" w:hAnsi="Times New Roman" w:cs="Times New Roman"/>
          <w:sz w:val="24"/>
          <w:szCs w:val="24"/>
        </w:rPr>
        <w:t>н</w:t>
      </w:r>
      <w:r w:rsidRPr="00A67121">
        <w:rPr>
          <w:rFonts w:ascii="Times New Roman" w:hAnsi="Times New Roman" w:cs="Times New Roman"/>
          <w:sz w:val="24"/>
          <w:szCs w:val="24"/>
        </w:rPr>
        <w:t>тика к слову.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«Светлана»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анр баллады в творчестве Жуковского: </w:t>
      </w:r>
      <w:proofErr w:type="spellStart"/>
      <w:r w:rsidRPr="00A67121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A67121">
        <w:rPr>
          <w:rFonts w:ascii="Times New Roman" w:hAnsi="Times New Roman" w:cs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стической баллады. Нравственный мир героини как средо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точие народн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lastRenderedPageBreak/>
        <w:t>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Баллада (развитие представ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>лений).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pacing w:val="-4"/>
          <w:sz w:val="24"/>
          <w:szCs w:val="24"/>
        </w:rPr>
        <w:t>Александр Сергеевич Грибоедов.</w:t>
      </w:r>
      <w:r w:rsidRPr="00A67121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A67121">
        <w:rPr>
          <w:rFonts w:ascii="Times New Roman" w:hAnsi="Times New Roman" w:cs="Times New Roman"/>
          <w:sz w:val="24"/>
          <w:szCs w:val="24"/>
        </w:rPr>
        <w:t>(Обзор.)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«Горе от ума»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бзор содержания. Картина нравов, галерея живых типов и острая сатира. Общечеловеческое звучание образов пе</w:t>
      </w:r>
      <w:r w:rsidRPr="00A67121">
        <w:rPr>
          <w:rFonts w:ascii="Times New Roman" w:hAnsi="Times New Roman" w:cs="Times New Roman"/>
          <w:sz w:val="24"/>
          <w:szCs w:val="24"/>
        </w:rPr>
        <w:t>р</w:t>
      </w:r>
      <w:r w:rsidRPr="00A67121">
        <w:rPr>
          <w:rFonts w:ascii="Times New Roman" w:hAnsi="Times New Roman" w:cs="Times New Roman"/>
          <w:sz w:val="24"/>
          <w:szCs w:val="24"/>
        </w:rPr>
        <w:t xml:space="preserve">сонажей. Меткий афористический язык. Особенности композиции комедии. Критика о комедии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(И. А. Гончаров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.«</w:t>
      </w:r>
      <w:proofErr w:type="spellStart"/>
      <w:proofErr w:type="gramEnd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Мильон</w:t>
      </w:r>
      <w:proofErr w:type="spellEnd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терз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ний»)</w:t>
      </w:r>
      <w:r w:rsidRPr="00A6712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Преодоление канонов классицизма в комедии.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pacing w:val="-5"/>
          <w:sz w:val="24"/>
          <w:szCs w:val="24"/>
        </w:rPr>
        <w:t>Александр Сергеевич Пушкин.</w:t>
      </w:r>
      <w:r w:rsidRPr="00A67121">
        <w:rPr>
          <w:rFonts w:ascii="Times New Roman" w:hAnsi="Times New Roman" w:cs="Times New Roman"/>
          <w:spacing w:val="-5"/>
          <w:sz w:val="24"/>
          <w:szCs w:val="24"/>
        </w:rPr>
        <w:t xml:space="preserve"> Жизнь и творчество. </w:t>
      </w:r>
      <w:r w:rsidRPr="00A67121">
        <w:rPr>
          <w:rFonts w:ascii="Times New Roman" w:hAnsi="Times New Roman" w:cs="Times New Roman"/>
          <w:sz w:val="24"/>
          <w:szCs w:val="24"/>
        </w:rPr>
        <w:t>(Обзор.)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67121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«Деревня», «К Чаадаеву», «К морю», «Пророк», «Анчар», «На холмах Грузии лежит ночная мгла...», «Я вас л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ю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бил: любовь еще, быть может...», «Я памятник себе воздвиг нерукотворный...».</w:t>
      </w:r>
      <w:proofErr w:type="gramEnd"/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Поэма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«Цыганы»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ерои поэмы. Мир европейский, цивилизованный и мир «естественный» — противоречие, невозможность гарм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нии. Индивидуалистический характер Алеко. Романтический колорит поэмы.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«Евгений Онегин»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бзор содержания. «Евгений Оне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ступления.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7121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A67121">
        <w:rPr>
          <w:rFonts w:ascii="Times New Roman" w:hAnsi="Times New Roman" w:cs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A67121">
        <w:rPr>
          <w:rFonts w:ascii="Times New Roman" w:hAnsi="Times New Roman" w:cs="Times New Roman"/>
          <w:sz w:val="24"/>
          <w:szCs w:val="24"/>
        </w:rPr>
        <w:t>Типическое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 и и</w:t>
      </w:r>
      <w:r w:rsidRPr="00A67121">
        <w:rPr>
          <w:rFonts w:ascii="Times New Roman" w:hAnsi="Times New Roman" w:cs="Times New Roman"/>
          <w:sz w:val="24"/>
          <w:szCs w:val="24"/>
        </w:rPr>
        <w:t>н</w:t>
      </w:r>
      <w:r w:rsidRPr="00A67121">
        <w:rPr>
          <w:rFonts w:ascii="Times New Roman" w:hAnsi="Times New Roman" w:cs="Times New Roman"/>
          <w:sz w:val="24"/>
          <w:szCs w:val="24"/>
        </w:rPr>
        <w:t>дивидуальное в судьбах Ленского и Оне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A6712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67121">
        <w:rPr>
          <w:rFonts w:ascii="Times New Roman" w:hAnsi="Times New Roman" w:cs="Times New Roman"/>
          <w:sz w:val="24"/>
          <w:szCs w:val="24"/>
        </w:rPr>
        <w:t xml:space="preserve"> века; писательские оценки).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«Моцарт и Сальери»</w:t>
      </w:r>
      <w:proofErr w:type="gramStart"/>
      <w:r w:rsidRPr="00A67121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.</w:t>
      </w:r>
      <w:r w:rsidRPr="00A67121">
        <w:rPr>
          <w:rFonts w:ascii="Times New Roman" w:hAnsi="Times New Roman" w:cs="Times New Roman"/>
          <w:spacing w:val="-2"/>
          <w:sz w:val="24"/>
          <w:szCs w:val="24"/>
        </w:rPr>
        <w:t>П</w:t>
      </w:r>
      <w:proofErr w:type="gramEnd"/>
      <w:r w:rsidRPr="00A67121">
        <w:rPr>
          <w:rFonts w:ascii="Times New Roman" w:hAnsi="Times New Roman" w:cs="Times New Roman"/>
          <w:spacing w:val="-2"/>
          <w:sz w:val="24"/>
          <w:szCs w:val="24"/>
        </w:rPr>
        <w:t xml:space="preserve">роблема «гения и злодейства». </w:t>
      </w:r>
      <w:r w:rsidRPr="00A67121">
        <w:rPr>
          <w:rFonts w:ascii="Times New Roman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восприятия, олиц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>творенные в двух персонажах пьесы. Отражение их нравственных позиций в сфере творчества.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Роман в стихах (начальные пред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pacing w:val="-4"/>
          <w:sz w:val="24"/>
          <w:szCs w:val="24"/>
        </w:rPr>
        <w:t>Михаил Юрьевич Лермонтов.</w:t>
      </w:r>
      <w:r w:rsidRPr="00A67121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A67121">
        <w:rPr>
          <w:rFonts w:ascii="Times New Roman" w:hAnsi="Times New Roman" w:cs="Times New Roman"/>
          <w:sz w:val="24"/>
          <w:szCs w:val="24"/>
        </w:rPr>
        <w:t>(Обзор.)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«Герой нашего времени»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бзор содержания. «Герой на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ской литературе, р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ман о незаурядной личности. Главные и второстепенные герои.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Особенности композиции. Печорин — «самый любопыт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ный предмет своих наблюдений» (В. Г. Белинский).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Печорин и Максим </w:t>
      </w:r>
      <w:proofErr w:type="spellStart"/>
      <w:r w:rsidRPr="00A67121">
        <w:rPr>
          <w:rFonts w:ascii="Times New Roman" w:hAnsi="Times New Roman" w:cs="Times New Roman"/>
          <w:sz w:val="24"/>
          <w:szCs w:val="24"/>
        </w:rPr>
        <w:t>Максимыч</w:t>
      </w:r>
      <w:proofErr w:type="spellEnd"/>
      <w:r w:rsidRPr="00A67121">
        <w:rPr>
          <w:rFonts w:ascii="Times New Roman" w:hAnsi="Times New Roman" w:cs="Times New Roman"/>
          <w:sz w:val="24"/>
          <w:szCs w:val="24"/>
        </w:rPr>
        <w:t xml:space="preserve">. Печорин и доктор Вернер. Печорин и Грушницкий. Печорин и Вера. Печорин и Мери. Печорин и «ундина». Повесть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«Фаталист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 ее философско-композиционное значение. Споры о романтиз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го времени» в критике В. Г. Белинского.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Основные мотивы лирики.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рок», «Нет, не тебя так пылко я люблю..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Пафос вольности, чувство одиночества, тема любви, поэта и поэзии.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Понятие о романтизме (закреп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>ление понятия). Психологизм художественной литературы (начальные пре</w:t>
      </w:r>
      <w:r w:rsidRPr="00A67121">
        <w:rPr>
          <w:rFonts w:ascii="Times New Roman" w:hAnsi="Times New Roman" w:cs="Times New Roman"/>
          <w:i/>
          <w:sz w:val="24"/>
          <w:szCs w:val="24"/>
        </w:rPr>
        <w:t>д</w:t>
      </w:r>
      <w:r w:rsidRPr="00A67121">
        <w:rPr>
          <w:rFonts w:ascii="Times New Roman" w:hAnsi="Times New Roman" w:cs="Times New Roman"/>
          <w:i/>
          <w:sz w:val="24"/>
          <w:szCs w:val="24"/>
        </w:rPr>
        <w:t>ставления). Психологический роман (на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>чальные представления).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pacing w:val="-3"/>
          <w:sz w:val="24"/>
          <w:szCs w:val="24"/>
        </w:rPr>
        <w:t>Николай Васильевич Гоголь.</w:t>
      </w:r>
      <w:r w:rsidRPr="00A67121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A67121">
        <w:rPr>
          <w:rFonts w:ascii="Times New Roman" w:hAnsi="Times New Roman" w:cs="Times New Roman"/>
          <w:sz w:val="24"/>
          <w:szCs w:val="24"/>
        </w:rPr>
        <w:t>(Обзор)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«Мертвые души»</w:t>
      </w:r>
      <w:r w:rsidRPr="00A67121">
        <w:rPr>
          <w:rFonts w:ascii="Times New Roman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ков — «приобрет</w:t>
      </w:r>
      <w:r w:rsidRPr="00A67121">
        <w:rPr>
          <w:rFonts w:ascii="Times New Roman" w:hAnsi="Times New Roman" w:cs="Times New Roman"/>
          <w:sz w:val="24"/>
          <w:szCs w:val="24"/>
        </w:rPr>
        <w:t>а</w:t>
      </w:r>
      <w:r w:rsidRPr="00A67121">
        <w:rPr>
          <w:rFonts w:ascii="Times New Roman" w:hAnsi="Times New Roman" w:cs="Times New Roman"/>
          <w:sz w:val="24"/>
          <w:szCs w:val="24"/>
        </w:rPr>
        <w:t>тель», новый герой эпохи.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шенности поэмы. Чичиков как антигерой. Эв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люция Чи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>линского. Ответ Гоголя на критику Белин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ского.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A67121">
        <w:rPr>
          <w:rFonts w:ascii="Times New Roman" w:hAnsi="Times New Roman" w:cs="Times New Roman"/>
          <w:i/>
          <w:sz w:val="24"/>
          <w:szCs w:val="24"/>
        </w:rPr>
        <w:t>видах</w:t>
      </w:r>
      <w:proofErr w:type="gramEnd"/>
      <w:r w:rsidRPr="00A67121">
        <w:rPr>
          <w:rFonts w:ascii="Times New Roman" w:hAnsi="Times New Roman" w:cs="Times New Roman"/>
          <w:i/>
          <w:sz w:val="24"/>
          <w:szCs w:val="24"/>
        </w:rPr>
        <w:t>: сатире, юморе, иронии, сарказме. Характер ко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A67121">
        <w:rPr>
          <w:rFonts w:ascii="Times New Roman" w:hAnsi="Times New Roman" w:cs="Times New Roman"/>
          <w:i/>
          <w:sz w:val="24"/>
          <w:szCs w:val="24"/>
        </w:rPr>
        <w:t>издевка</w:t>
      </w:r>
      <w:proofErr w:type="gramEnd"/>
      <w:r w:rsidRPr="00A67121">
        <w:rPr>
          <w:rFonts w:ascii="Times New Roman" w:hAnsi="Times New Roman" w:cs="Times New Roman"/>
          <w:i/>
          <w:sz w:val="24"/>
          <w:szCs w:val="24"/>
        </w:rPr>
        <w:t xml:space="preserve">, беззлобное </w:t>
      </w:r>
      <w:proofErr w:type="spellStart"/>
      <w:r w:rsidRPr="00A67121">
        <w:rPr>
          <w:rFonts w:ascii="Times New Roman" w:hAnsi="Times New Roman" w:cs="Times New Roman"/>
          <w:i/>
          <w:sz w:val="24"/>
          <w:szCs w:val="24"/>
        </w:rPr>
        <w:t>комикование</w:t>
      </w:r>
      <w:proofErr w:type="spellEnd"/>
      <w:r w:rsidRPr="00A67121">
        <w:rPr>
          <w:rFonts w:ascii="Times New Roman" w:hAnsi="Times New Roman" w:cs="Times New Roman"/>
          <w:i/>
          <w:sz w:val="24"/>
          <w:szCs w:val="24"/>
        </w:rPr>
        <w:t>, дружеский смех (развитие представлений).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pacing w:val="-1"/>
          <w:sz w:val="24"/>
          <w:szCs w:val="24"/>
        </w:rPr>
        <w:t>Александр  Николаевич Островский.</w:t>
      </w:r>
      <w:r w:rsidRPr="00A67121">
        <w:rPr>
          <w:rFonts w:ascii="Times New Roman" w:hAnsi="Times New Roman" w:cs="Times New Roman"/>
          <w:spacing w:val="-1"/>
          <w:sz w:val="24"/>
          <w:szCs w:val="24"/>
        </w:rPr>
        <w:t xml:space="preserve">  Слово о писателе.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«Бедность не порок»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атриархальный мир в пьесе и угроза его распада. Любовь в патриархальном мире. Любовь </w:t>
      </w:r>
      <w:proofErr w:type="spellStart"/>
      <w:r w:rsidRPr="00A67121">
        <w:rPr>
          <w:rFonts w:ascii="Times New Roman" w:hAnsi="Times New Roman" w:cs="Times New Roman"/>
          <w:sz w:val="24"/>
          <w:szCs w:val="24"/>
        </w:rPr>
        <w:t>Гордеевна</w:t>
      </w:r>
      <w:proofErr w:type="spellEnd"/>
      <w:r w:rsidRPr="00A67121">
        <w:rPr>
          <w:rFonts w:ascii="Times New Roman" w:hAnsi="Times New Roman" w:cs="Times New Roman"/>
          <w:sz w:val="24"/>
          <w:szCs w:val="24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 литературы. Комедия как жанр драматургии (развитие понятия).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Федор Михайлович Достоевский.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«Белые ночи»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ип «петербургского мечтателя» — жад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ного, склонного к н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>сбыточным фантазиям. Роль истории Настеньки в романе. Содержание и смысл «сентименталь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ности» в понимании Достоевского.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  литературы. Повесть (развитие понятия).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Лев Николаевич Толстой</w:t>
      </w:r>
      <w:r w:rsidRPr="00A67121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«Юность»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бзор содержания автобиографической три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логии. Формирование личности юного героя повести, его стремление к нра</w:t>
      </w:r>
      <w:r w:rsidRPr="00A67121">
        <w:rPr>
          <w:rFonts w:ascii="Times New Roman" w:hAnsi="Times New Roman" w:cs="Times New Roman"/>
          <w:sz w:val="24"/>
          <w:szCs w:val="24"/>
        </w:rPr>
        <w:t>в</w:t>
      </w:r>
      <w:r w:rsidRPr="00A67121">
        <w:rPr>
          <w:rFonts w:ascii="Times New Roman" w:hAnsi="Times New Roman" w:cs="Times New Roman"/>
          <w:sz w:val="24"/>
          <w:szCs w:val="24"/>
        </w:rPr>
        <w:t>ственному обновлению. Духовный конф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r w:rsidRPr="00A67121">
        <w:rPr>
          <w:rFonts w:ascii="Times New Roman" w:hAnsi="Times New Roman" w:cs="Times New Roman"/>
          <w:sz w:val="24"/>
          <w:szCs w:val="24"/>
        </w:rPr>
        <w:t>ем, скептициз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ренний монолог как форма раскрытия психологии героя.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«Тоска», «Смерть чиновника»</w:t>
      </w:r>
      <w:proofErr w:type="gramStart"/>
      <w:r w:rsidRPr="00A67121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.</w:t>
      </w:r>
      <w:r w:rsidRPr="00A67121">
        <w:rPr>
          <w:rFonts w:ascii="Times New Roman" w:hAnsi="Times New Roman" w:cs="Times New Roman"/>
          <w:spacing w:val="-2"/>
          <w:sz w:val="24"/>
          <w:szCs w:val="24"/>
        </w:rPr>
        <w:t>И</w:t>
      </w:r>
      <w:proofErr w:type="gramEnd"/>
      <w:r w:rsidRPr="00A67121">
        <w:rPr>
          <w:rFonts w:ascii="Times New Roman" w:hAnsi="Times New Roman" w:cs="Times New Roman"/>
          <w:spacing w:val="-2"/>
          <w:sz w:val="24"/>
          <w:szCs w:val="24"/>
        </w:rPr>
        <w:t xml:space="preserve">стинные и ложные </w:t>
      </w:r>
      <w:r w:rsidRPr="00A67121">
        <w:rPr>
          <w:rFonts w:ascii="Times New Roman" w:hAnsi="Times New Roman" w:cs="Times New Roman"/>
          <w:sz w:val="24"/>
          <w:szCs w:val="24"/>
        </w:rPr>
        <w:t>ценности героев рассказа.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A6712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67121">
        <w:rPr>
          <w:rFonts w:ascii="Times New Roman" w:hAnsi="Times New Roman" w:cs="Times New Roman"/>
          <w:sz w:val="24"/>
          <w:szCs w:val="24"/>
        </w:rPr>
        <w:t xml:space="preserve"> века. Чеховское отношение </w:t>
      </w:r>
      <w:r w:rsidRPr="00A67121">
        <w:rPr>
          <w:rFonts w:ascii="Times New Roman" w:hAnsi="Times New Roman" w:cs="Times New Roman"/>
          <w:spacing w:val="-1"/>
          <w:sz w:val="24"/>
          <w:szCs w:val="24"/>
        </w:rPr>
        <w:t>к маленькому ч</w:t>
      </w:r>
      <w:r w:rsidRPr="00A6712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A67121">
        <w:rPr>
          <w:rFonts w:ascii="Times New Roman" w:hAnsi="Times New Roman" w:cs="Times New Roman"/>
          <w:spacing w:val="-1"/>
          <w:sz w:val="24"/>
          <w:szCs w:val="24"/>
        </w:rPr>
        <w:t xml:space="preserve">ловеку. Боль и негодование автора. «Тоска». </w:t>
      </w:r>
      <w:r w:rsidRPr="00A67121">
        <w:rPr>
          <w:rFonts w:ascii="Times New Roman" w:hAnsi="Times New Roman" w:cs="Times New Roman"/>
          <w:sz w:val="24"/>
          <w:szCs w:val="24"/>
        </w:rPr>
        <w:t>Тема одиночества человека в многолюдном городе.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жан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>ровых особенностях рассказа.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 Из поэзии </w:t>
      </w:r>
      <w:r w:rsidRPr="00A67121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A67121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           Знать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</w:t>
      </w:r>
      <w:r w:rsidRPr="00A67121">
        <w:rPr>
          <w:rFonts w:ascii="Times New Roman" w:hAnsi="Times New Roman" w:cs="Times New Roman"/>
          <w:sz w:val="24"/>
          <w:szCs w:val="24"/>
        </w:rPr>
        <w:lastRenderedPageBreak/>
        <w:t>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7121">
        <w:rPr>
          <w:rFonts w:ascii="Times New Roman" w:hAnsi="Times New Roman" w:cs="Times New Roman"/>
          <w:b/>
          <w:sz w:val="24"/>
          <w:szCs w:val="24"/>
        </w:rPr>
        <w:t>Уметь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>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</w:t>
      </w:r>
      <w:r w:rsidRPr="00A67121">
        <w:rPr>
          <w:rFonts w:ascii="Times New Roman" w:hAnsi="Times New Roman" w:cs="Times New Roman"/>
          <w:sz w:val="24"/>
          <w:szCs w:val="24"/>
        </w:rPr>
        <w:t>ь</w:t>
      </w:r>
      <w:r w:rsidRPr="00A67121">
        <w:rPr>
          <w:rFonts w:ascii="Times New Roman" w:hAnsi="Times New Roman" w:cs="Times New Roman"/>
          <w:sz w:val="24"/>
          <w:szCs w:val="24"/>
        </w:rPr>
        <w:t>ную, сравнительную, групповую характеристики героев произведения; составлять конспект и план литературно-критической статьи; гот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вить доклад или реферат на литературную тему; писать рецензию на самостоятельно прочитанное произведение; решать тестовые задания.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ИЗ   РУССКОЙ  ЛИТЕРАТУРЫ  </w:t>
      </w:r>
      <w:r w:rsidRPr="00A6712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783164">
        <w:rPr>
          <w:rFonts w:ascii="Times New Roman" w:hAnsi="Times New Roman" w:cs="Times New Roman"/>
          <w:b/>
          <w:sz w:val="24"/>
          <w:szCs w:val="24"/>
        </w:rPr>
        <w:t xml:space="preserve">  ВЕКА (2</w:t>
      </w:r>
      <w:r w:rsidR="00783164" w:rsidRPr="00783164">
        <w:rPr>
          <w:rFonts w:ascii="Times New Roman" w:hAnsi="Times New Roman" w:cs="Times New Roman"/>
          <w:b/>
          <w:sz w:val="24"/>
          <w:szCs w:val="24"/>
        </w:rPr>
        <w:t>4</w:t>
      </w:r>
      <w:r w:rsidRPr="00A67121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</w:t>
      </w:r>
      <w:r w:rsidRPr="00A67121">
        <w:rPr>
          <w:rFonts w:ascii="Times New Roman" w:hAnsi="Times New Roman" w:cs="Times New Roman"/>
          <w:sz w:val="24"/>
          <w:szCs w:val="24"/>
        </w:rPr>
        <w:softHyphen/>
        <w:t xml:space="preserve">ской литературы </w:t>
      </w:r>
      <w:r w:rsidRPr="00A6712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67121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Из  русской  прозы   </w:t>
      </w:r>
      <w:r w:rsidRPr="00A6712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A67121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A6712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67121">
        <w:rPr>
          <w:rFonts w:ascii="Times New Roman" w:hAnsi="Times New Roman" w:cs="Times New Roman"/>
          <w:sz w:val="24"/>
          <w:szCs w:val="24"/>
        </w:rPr>
        <w:t xml:space="preserve"> века, о ведущих прозаиках России.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Иван Алексеевич Бунин.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pacing w:val="-1"/>
          <w:sz w:val="24"/>
          <w:szCs w:val="24"/>
        </w:rPr>
        <w:t xml:space="preserve">Рассказ </w:t>
      </w:r>
      <w:r w:rsidRPr="00A67121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«Темные аллеи»</w:t>
      </w:r>
      <w:proofErr w:type="gramStart"/>
      <w:r w:rsidRPr="00A67121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.</w:t>
      </w:r>
      <w:r w:rsidRPr="00A67121">
        <w:rPr>
          <w:rFonts w:ascii="Times New Roman" w:hAnsi="Times New Roman" w:cs="Times New Roman"/>
          <w:spacing w:val="-1"/>
          <w:sz w:val="24"/>
          <w:szCs w:val="24"/>
        </w:rPr>
        <w:t>П</w:t>
      </w:r>
      <w:proofErr w:type="gramEnd"/>
      <w:r w:rsidRPr="00A67121">
        <w:rPr>
          <w:rFonts w:ascii="Times New Roman" w:hAnsi="Times New Roman" w:cs="Times New Roman"/>
          <w:spacing w:val="-1"/>
          <w:sz w:val="24"/>
          <w:szCs w:val="24"/>
        </w:rPr>
        <w:t xml:space="preserve">ечальная история любви людей </w:t>
      </w:r>
      <w:r w:rsidRPr="00A67121">
        <w:rPr>
          <w:rFonts w:ascii="Times New Roman" w:hAnsi="Times New Roman" w:cs="Times New Roman"/>
          <w:sz w:val="24"/>
          <w:szCs w:val="24"/>
        </w:rPr>
        <w:t>из разных социальных слоев. «Поэзия» и «проза» русской усадьбы. Л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r w:rsidRPr="00A67121">
        <w:rPr>
          <w:rFonts w:ascii="Times New Roman" w:hAnsi="Times New Roman" w:cs="Times New Roman"/>
          <w:sz w:val="24"/>
          <w:szCs w:val="24"/>
        </w:rPr>
        <w:t>ризм повествования.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Михаил Афанасьевич Булгаков.</w:t>
      </w:r>
      <w:r w:rsidRPr="00A67121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«Собачье сердце»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стория создания и судьба повести. Смысл названия. Система образов произведения. Умственная, нра</w:t>
      </w:r>
      <w:r w:rsidRPr="00A67121">
        <w:rPr>
          <w:rFonts w:ascii="Times New Roman" w:hAnsi="Times New Roman" w:cs="Times New Roman"/>
          <w:sz w:val="24"/>
          <w:szCs w:val="24"/>
        </w:rPr>
        <w:t>в</w:t>
      </w:r>
      <w:r w:rsidRPr="00A67121">
        <w:rPr>
          <w:rFonts w:ascii="Times New Roman" w:hAnsi="Times New Roman" w:cs="Times New Roman"/>
          <w:sz w:val="24"/>
          <w:szCs w:val="24"/>
        </w:rPr>
        <w:t>ственная, духовная недоразвитость — основа живучести «</w:t>
      </w:r>
      <w:proofErr w:type="spellStart"/>
      <w:r w:rsidRPr="00A67121">
        <w:rPr>
          <w:rFonts w:ascii="Times New Roman" w:hAnsi="Times New Roman" w:cs="Times New Roman"/>
          <w:sz w:val="24"/>
          <w:szCs w:val="24"/>
        </w:rPr>
        <w:t>шариковщины</w:t>
      </w:r>
      <w:proofErr w:type="spellEnd"/>
      <w:r w:rsidRPr="00A67121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A67121">
        <w:rPr>
          <w:rFonts w:ascii="Times New Roman" w:hAnsi="Times New Roman" w:cs="Times New Roman"/>
          <w:sz w:val="24"/>
          <w:szCs w:val="24"/>
        </w:rPr>
        <w:t>швондерства</w:t>
      </w:r>
      <w:proofErr w:type="spellEnd"/>
      <w:r w:rsidRPr="00A67121">
        <w:rPr>
          <w:rFonts w:ascii="Times New Roman" w:hAnsi="Times New Roman" w:cs="Times New Roman"/>
          <w:sz w:val="24"/>
          <w:szCs w:val="24"/>
        </w:rPr>
        <w:t>». Поэти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ка Булгакова-сатирика. Прием гротеска в повести.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Художественная условность, фан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>тастика, сатира (развитие понятий).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Михаил Александрович Шолохов.</w:t>
      </w:r>
      <w:r w:rsidRPr="00A67121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«Судьба человека»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мысл названия рассказа. Судьба Родины и судьба человека. Композиция рассказа. Образ Андрея Сок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лова, простого человека, воина и тру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</w:t>
      </w:r>
      <w:r w:rsidRPr="00A67121">
        <w:rPr>
          <w:rFonts w:ascii="Times New Roman" w:hAnsi="Times New Roman" w:cs="Times New Roman"/>
          <w:sz w:val="24"/>
          <w:szCs w:val="24"/>
        </w:rPr>
        <w:t>н</w:t>
      </w:r>
      <w:r w:rsidRPr="00A67121">
        <w:rPr>
          <w:rFonts w:ascii="Times New Roman" w:hAnsi="Times New Roman" w:cs="Times New Roman"/>
          <w:sz w:val="24"/>
          <w:szCs w:val="24"/>
        </w:rPr>
        <w:t>ней приро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ды для раскрытия идеи рассказа. Широта типизации.</w:t>
      </w:r>
    </w:p>
    <w:p w:rsidR="001921A6" w:rsidRPr="00A67121" w:rsidRDefault="008C35CD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26" style="position:absolute;left:0;text-align:left;z-index:251660288;mso-position-horizontal-relative:margin" from="683.3pt,485.05pt" to="683.3pt,530.9pt" o:allowincell="f" strokeweight=".25pt">
            <w10:wrap anchorx="margin"/>
          </v:line>
        </w:pict>
      </w:r>
      <w:r w:rsidR="001921A6" w:rsidRPr="00A67121">
        <w:rPr>
          <w:rFonts w:ascii="Times New Roman" w:hAnsi="Times New Roman" w:cs="Times New Roman"/>
          <w:i/>
          <w:sz w:val="24"/>
          <w:szCs w:val="24"/>
        </w:rPr>
        <w:t>Теория литературы. Реализм в художественной ли</w:t>
      </w:r>
      <w:r w:rsidR="001921A6" w:rsidRPr="00A67121">
        <w:rPr>
          <w:rFonts w:ascii="Times New Roman" w:hAnsi="Times New Roman" w:cs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Александр Исаевич Солженицын.</w:t>
      </w:r>
      <w:r w:rsidRPr="00A67121">
        <w:rPr>
          <w:rFonts w:ascii="Times New Roman" w:hAnsi="Times New Roman" w:cs="Times New Roman"/>
          <w:sz w:val="24"/>
          <w:szCs w:val="24"/>
        </w:rPr>
        <w:t xml:space="preserve">  Слово о писателе. Рассказ </w:t>
      </w:r>
      <w:r w:rsidRPr="00A67121">
        <w:rPr>
          <w:rFonts w:ascii="Times New Roman" w:hAnsi="Times New Roman" w:cs="Times New Roman"/>
          <w:i/>
          <w:iCs/>
          <w:sz w:val="24"/>
          <w:szCs w:val="24"/>
        </w:rPr>
        <w:t xml:space="preserve">«Матренин двор». </w:t>
      </w:r>
      <w:r w:rsidRPr="00A67121">
        <w:rPr>
          <w:rFonts w:ascii="Times New Roman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  литературы. Притча (углубление понятия).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Из русской  поэзии </w:t>
      </w:r>
      <w:r w:rsidRPr="00A6712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A67121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A6712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67121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Штрихи  к портретам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lastRenderedPageBreak/>
        <w:t>Александр Александрович Блок.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«Ветер принес издалека...», «Заклятие огнем и мра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ве..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</w:t>
      </w:r>
      <w:r w:rsidRPr="00A67121">
        <w:rPr>
          <w:rFonts w:ascii="Times New Roman" w:hAnsi="Times New Roman" w:cs="Times New Roman"/>
          <w:sz w:val="24"/>
          <w:szCs w:val="24"/>
        </w:rPr>
        <w:t>а</w:t>
      </w:r>
      <w:r w:rsidRPr="00A67121">
        <w:rPr>
          <w:rFonts w:ascii="Times New Roman" w:hAnsi="Times New Roman" w:cs="Times New Roman"/>
          <w:sz w:val="24"/>
          <w:szCs w:val="24"/>
        </w:rPr>
        <w:t>зие лирических интонаций Блока. Образы и ритмы поэта.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Сергей Александрович Есенин.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«Вот уж вечер...», «Той ты, Русь моя родная...», «Край ты мой заброшенный...», «Разбуди меня завтра рано...», «Отговорила роща золотая..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Тема любви в лирике поэта. Народно-песенная основа произведений по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«Послушайте!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A6712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 другие стихотворения по выбору учи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Марина Ивановна Цветаева.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поэте.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тихотворения о поэзии, о любви. Особенности поэтики Цветаевой. Традиции и новаторство в творческих поисках поэта.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Николай Алексеевич Заболоцкий.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тихотворения о че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ловеке и прир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де. Философская глубина обобщений поэта-мыслителя.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A67121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Стихотворные произведения из книг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«Четки», «Белая стая», «Вечер», «Подорожник», «АИИО И0М1Ш», «Трост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ник», «Бег вр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мени»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рагические интонации в любовной лирике Ахматовой. Стихотворения о любви, о поэте и поэзии. Особенности поэтики ахмато</w:t>
      </w:r>
      <w:r w:rsidRPr="00A67121">
        <w:rPr>
          <w:rFonts w:ascii="Times New Roman" w:hAnsi="Times New Roman" w:cs="Times New Roman"/>
          <w:sz w:val="24"/>
          <w:szCs w:val="24"/>
        </w:rPr>
        <w:t>в</w:t>
      </w:r>
      <w:r w:rsidRPr="00A67121">
        <w:rPr>
          <w:rFonts w:ascii="Times New Roman" w:hAnsi="Times New Roman" w:cs="Times New Roman"/>
          <w:sz w:val="24"/>
          <w:szCs w:val="24"/>
        </w:rPr>
        <w:t>ских стихотворений.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Борис Леонидович Пастернак.</w:t>
      </w:r>
      <w:r w:rsidRPr="00A67121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A67121">
        <w:rPr>
          <w:rFonts w:ascii="Times New Roman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A67121">
        <w:rPr>
          <w:rFonts w:ascii="Times New Roman" w:hAnsi="Times New Roman" w:cs="Times New Roman"/>
          <w:sz w:val="24"/>
          <w:szCs w:val="24"/>
        </w:rPr>
        <w:softHyphen/>
        <w:t xml:space="preserve">ность </w:t>
      </w:r>
      <w:proofErr w:type="spellStart"/>
      <w:r w:rsidRPr="00A67121">
        <w:rPr>
          <w:rFonts w:ascii="Times New Roman" w:hAnsi="Times New Roman" w:cs="Times New Roman"/>
          <w:sz w:val="24"/>
          <w:szCs w:val="24"/>
        </w:rPr>
        <w:t>пастернаковской</w:t>
      </w:r>
      <w:proofErr w:type="spellEnd"/>
      <w:r w:rsidRPr="00A67121">
        <w:rPr>
          <w:rFonts w:ascii="Times New Roman" w:hAnsi="Times New Roman" w:cs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A67121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A67121">
        <w:rPr>
          <w:rFonts w:ascii="Times New Roman" w:hAnsi="Times New Roman" w:cs="Times New Roman"/>
          <w:b/>
          <w:sz w:val="24"/>
          <w:szCs w:val="24"/>
        </w:rPr>
        <w:t xml:space="preserve"> Твардовский.</w:t>
      </w:r>
      <w:r w:rsidRPr="00A67121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«Страна </w:t>
      </w:r>
      <w:proofErr w:type="spell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Муравия</w:t>
      </w:r>
      <w:proofErr w:type="spellEnd"/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A6712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отрывки из поэмы). Стихотворения о Родине, о природе. Интонация и стиль стихотворений.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 xml:space="preserve">Теория литературы. </w:t>
      </w:r>
      <w:proofErr w:type="spellStart"/>
      <w:r w:rsidRPr="00A67121">
        <w:rPr>
          <w:rFonts w:ascii="Times New Roman" w:hAnsi="Times New Roman" w:cs="Times New Roman"/>
          <w:i/>
          <w:sz w:val="24"/>
          <w:szCs w:val="24"/>
        </w:rPr>
        <w:t>Силлаботоническая</w:t>
      </w:r>
      <w:proofErr w:type="spellEnd"/>
      <w:r w:rsidRPr="00A67121">
        <w:rPr>
          <w:rFonts w:ascii="Times New Roman" w:hAnsi="Times New Roman" w:cs="Times New Roman"/>
          <w:i/>
          <w:sz w:val="24"/>
          <w:szCs w:val="24"/>
        </w:rPr>
        <w:t xml:space="preserve"> и тоничес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 xml:space="preserve">кая системы </w:t>
      </w:r>
      <w:proofErr w:type="spellStart"/>
      <w:r w:rsidRPr="00A67121">
        <w:rPr>
          <w:rFonts w:ascii="Times New Roman" w:hAnsi="Times New Roman" w:cs="Times New Roman"/>
          <w:i/>
          <w:sz w:val="24"/>
          <w:szCs w:val="24"/>
        </w:rPr>
        <w:t>стихосложения</w:t>
      </w:r>
      <w:proofErr w:type="gramStart"/>
      <w:r w:rsidRPr="00A67121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Pr="00A67121">
        <w:rPr>
          <w:rFonts w:ascii="Times New Roman" w:hAnsi="Times New Roman" w:cs="Times New Roman"/>
          <w:i/>
          <w:sz w:val="24"/>
          <w:szCs w:val="24"/>
        </w:rPr>
        <w:t>иды</w:t>
      </w:r>
      <w:proofErr w:type="spellEnd"/>
      <w:r w:rsidRPr="00A67121">
        <w:rPr>
          <w:rFonts w:ascii="Times New Roman" w:hAnsi="Times New Roman" w:cs="Times New Roman"/>
          <w:i/>
          <w:sz w:val="24"/>
          <w:szCs w:val="24"/>
        </w:rPr>
        <w:t xml:space="preserve"> рифм. Способы рифмов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>ки (углубление пре</w:t>
      </w:r>
      <w:r w:rsidRPr="00A67121">
        <w:rPr>
          <w:rFonts w:ascii="Times New Roman" w:hAnsi="Times New Roman" w:cs="Times New Roman"/>
          <w:i/>
          <w:sz w:val="24"/>
          <w:szCs w:val="24"/>
        </w:rPr>
        <w:t>д</w:t>
      </w:r>
      <w:r w:rsidRPr="00A67121">
        <w:rPr>
          <w:rFonts w:ascii="Times New Roman" w:hAnsi="Times New Roman" w:cs="Times New Roman"/>
          <w:i/>
          <w:sz w:val="24"/>
          <w:szCs w:val="24"/>
        </w:rPr>
        <w:t>ставлений).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Песни  и  романсы на стихи  поэтов </w:t>
      </w:r>
      <w:r w:rsidRPr="00A67121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A67121">
        <w:rPr>
          <w:rFonts w:ascii="Times New Roman" w:hAnsi="Times New Roman" w:cs="Times New Roman"/>
          <w:b/>
          <w:sz w:val="24"/>
          <w:szCs w:val="24"/>
        </w:rPr>
        <w:t>—</w:t>
      </w:r>
      <w:r w:rsidRPr="00A6712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A67121">
        <w:rPr>
          <w:rFonts w:ascii="Times New Roman" w:hAnsi="Times New Roman" w:cs="Times New Roman"/>
          <w:b/>
          <w:sz w:val="24"/>
          <w:szCs w:val="24"/>
        </w:rPr>
        <w:t xml:space="preserve"> веков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pacing w:val="-1"/>
          <w:sz w:val="24"/>
          <w:szCs w:val="24"/>
        </w:rPr>
        <w:t xml:space="preserve">Н. Языков. </w:t>
      </w:r>
      <w:r w:rsidRPr="00A67121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A67121">
        <w:rPr>
          <w:rFonts w:ascii="Times New Roman" w:hAnsi="Times New Roman" w:cs="Times New Roman"/>
          <w:spacing w:val="-1"/>
          <w:sz w:val="24"/>
          <w:szCs w:val="24"/>
        </w:rPr>
        <w:t>В. Сол</w:t>
      </w:r>
      <w:r w:rsidRPr="00A67121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A67121">
        <w:rPr>
          <w:rFonts w:ascii="Times New Roman" w:hAnsi="Times New Roman" w:cs="Times New Roman"/>
          <w:sz w:val="24"/>
          <w:szCs w:val="24"/>
        </w:rPr>
        <w:t xml:space="preserve">логуб. </w:t>
      </w:r>
      <w:r w:rsidRPr="00A67121">
        <w:rPr>
          <w:rFonts w:ascii="Times New Roman" w:hAnsi="Times New Roman" w:cs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A67121">
        <w:rPr>
          <w:rFonts w:ascii="Times New Roman" w:hAnsi="Times New Roman" w:cs="Times New Roman"/>
          <w:spacing w:val="-1"/>
          <w:sz w:val="24"/>
          <w:szCs w:val="24"/>
        </w:rPr>
        <w:t xml:space="preserve">Н. Некрасов. </w:t>
      </w:r>
      <w:r w:rsidRPr="00A67121">
        <w:rPr>
          <w:rFonts w:ascii="Times New Roman" w:hAnsi="Times New Roman" w:cs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A67121">
        <w:rPr>
          <w:rFonts w:ascii="Times New Roman" w:hAnsi="Times New Roman" w:cs="Times New Roman"/>
          <w:i/>
          <w:iCs/>
          <w:spacing w:val="-1"/>
          <w:sz w:val="24"/>
          <w:szCs w:val="24"/>
        </w:rPr>
        <w:softHyphen/>
      </w:r>
      <w:r w:rsidRPr="00A67121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рогу...»); </w:t>
      </w:r>
      <w:r w:rsidRPr="00A67121">
        <w:rPr>
          <w:rFonts w:ascii="Times New Roman" w:hAnsi="Times New Roman" w:cs="Times New Roman"/>
          <w:spacing w:val="-5"/>
          <w:sz w:val="24"/>
          <w:szCs w:val="24"/>
        </w:rPr>
        <w:t xml:space="preserve">А. Вертинский. </w:t>
      </w:r>
      <w:r w:rsidRPr="00A67121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«Доченьки»; </w:t>
      </w:r>
      <w:r w:rsidRPr="00A67121">
        <w:rPr>
          <w:rFonts w:ascii="Times New Roman" w:hAnsi="Times New Roman" w:cs="Times New Roman"/>
          <w:spacing w:val="-5"/>
          <w:sz w:val="24"/>
          <w:szCs w:val="24"/>
        </w:rPr>
        <w:t xml:space="preserve">Н. Заболоцкий. </w:t>
      </w:r>
      <w:r w:rsidRPr="00A67121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«В </w:t>
      </w:r>
      <w:r w:rsidRPr="00A67121">
        <w:rPr>
          <w:rFonts w:ascii="Times New Roman" w:hAnsi="Times New Roman" w:cs="Times New Roman"/>
          <w:i/>
          <w:iCs/>
          <w:sz w:val="24"/>
          <w:szCs w:val="24"/>
        </w:rPr>
        <w:t xml:space="preserve">этой роще березовой...». </w:t>
      </w:r>
      <w:r w:rsidRPr="00A67121">
        <w:rPr>
          <w:rFonts w:ascii="Times New Roman" w:hAnsi="Times New Roman" w:cs="Times New Roman"/>
          <w:sz w:val="24"/>
          <w:szCs w:val="24"/>
        </w:rPr>
        <w:t>Романсы и песни как синтетический жанр, посредством словесного и музыкального ис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          Знать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</w:t>
      </w:r>
      <w:r w:rsidRPr="00A67121">
        <w:rPr>
          <w:rFonts w:ascii="Times New Roman" w:hAnsi="Times New Roman" w:cs="Times New Roman"/>
          <w:sz w:val="24"/>
          <w:szCs w:val="24"/>
        </w:rPr>
        <w:lastRenderedPageBreak/>
        <w:t>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7121">
        <w:rPr>
          <w:rFonts w:ascii="Times New Roman" w:hAnsi="Times New Roman" w:cs="Times New Roman"/>
          <w:b/>
          <w:sz w:val="24"/>
          <w:szCs w:val="24"/>
        </w:rPr>
        <w:t>Уметь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</w:t>
      </w:r>
      <w:r w:rsidRPr="00A67121">
        <w:rPr>
          <w:rFonts w:ascii="Times New Roman" w:hAnsi="Times New Roman" w:cs="Times New Roman"/>
          <w:sz w:val="24"/>
          <w:szCs w:val="24"/>
        </w:rPr>
        <w:t>е</w:t>
      </w:r>
      <w:r w:rsidRPr="00A67121">
        <w:rPr>
          <w:rFonts w:ascii="Times New Roman" w:hAnsi="Times New Roman" w:cs="Times New Roman"/>
          <w:sz w:val="24"/>
          <w:szCs w:val="24"/>
        </w:rPr>
        <w:t>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 xml:space="preserve">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</w:t>
      </w:r>
      <w:r w:rsidRPr="00A67121">
        <w:rPr>
          <w:rFonts w:ascii="Times New Roman" w:hAnsi="Times New Roman" w:cs="Times New Roman"/>
          <w:sz w:val="24"/>
          <w:szCs w:val="24"/>
        </w:rPr>
        <w:t>ь</w:t>
      </w:r>
      <w:r w:rsidRPr="00A67121">
        <w:rPr>
          <w:rFonts w:ascii="Times New Roman" w:hAnsi="Times New Roman" w:cs="Times New Roman"/>
          <w:sz w:val="24"/>
          <w:szCs w:val="24"/>
        </w:rPr>
        <w:t>ную, сравнительную, групповую характеристики героев произведения; составлять конспект и план литературно-критической статьи; гот</w:t>
      </w:r>
      <w:r w:rsidRPr="00A67121">
        <w:rPr>
          <w:rFonts w:ascii="Times New Roman" w:hAnsi="Times New Roman" w:cs="Times New Roman"/>
          <w:sz w:val="24"/>
          <w:szCs w:val="24"/>
        </w:rPr>
        <w:t>о</w:t>
      </w:r>
      <w:r w:rsidRPr="00A67121">
        <w:rPr>
          <w:rFonts w:ascii="Times New Roman" w:hAnsi="Times New Roman" w:cs="Times New Roman"/>
          <w:sz w:val="24"/>
          <w:szCs w:val="24"/>
        </w:rPr>
        <w:t>вить доклад или реферат на литературную тему; писать рецензию на самостоятельно прочитанное произведение; решать тестовые задания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21A6" w:rsidRPr="00A67121" w:rsidRDefault="00783164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ИЗ  ЗАРУБЕЖНОЙ  ЛИТЕРАТУРЫ (</w:t>
      </w:r>
      <w:r w:rsidR="0054244E">
        <w:rPr>
          <w:rFonts w:ascii="Times New Roman" w:hAnsi="Times New Roman" w:cs="Times New Roman"/>
          <w:b/>
          <w:spacing w:val="-2"/>
          <w:sz w:val="24"/>
          <w:szCs w:val="24"/>
        </w:rPr>
        <w:t xml:space="preserve">7 </w:t>
      </w:r>
      <w:r w:rsidR="001921A6" w:rsidRPr="00A67121">
        <w:rPr>
          <w:rFonts w:ascii="Times New Roman" w:hAnsi="Times New Roman" w:cs="Times New Roman"/>
          <w:b/>
          <w:spacing w:val="-2"/>
          <w:sz w:val="24"/>
          <w:szCs w:val="24"/>
        </w:rPr>
        <w:t>ч.)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Античная лирика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Уильям Шекспир.</w:t>
      </w:r>
      <w:r w:rsidRPr="00A67121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стве Шекспира. Характеристики гуманизма эпохи Возрож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дения.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«Гамлет</w:t>
      </w:r>
      <w:proofErr w:type="gramStart"/>
      <w:r w:rsidRPr="00A67121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A6712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67121">
        <w:rPr>
          <w:rFonts w:ascii="Times New Roman" w:hAnsi="Times New Roman" w:cs="Times New Roman"/>
          <w:sz w:val="24"/>
          <w:szCs w:val="24"/>
        </w:rPr>
        <w:t>обзор с чтением отдельных сцен по выбо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той  (1-й акт), сцены пе</w:t>
      </w:r>
      <w:r w:rsidRPr="00A67121">
        <w:rPr>
          <w:rFonts w:ascii="Times New Roman" w:hAnsi="Times New Roman" w:cs="Times New Roman"/>
          <w:sz w:val="24"/>
          <w:szCs w:val="24"/>
        </w:rPr>
        <w:t>р</w:t>
      </w:r>
      <w:r w:rsidRPr="00A67121">
        <w:rPr>
          <w:rFonts w:ascii="Times New Roman" w:hAnsi="Times New Roman" w:cs="Times New Roman"/>
          <w:sz w:val="24"/>
          <w:szCs w:val="24"/>
        </w:rPr>
        <w:t>вой (3-й акт),  сцены четвертой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(4-й акт). «Гамлет» — «пьеса на все века» (А. </w:t>
      </w:r>
      <w:proofErr w:type="spellStart"/>
      <w:r w:rsidRPr="00A67121">
        <w:rPr>
          <w:rFonts w:ascii="Times New Roman" w:hAnsi="Times New Roman" w:cs="Times New Roman"/>
          <w:sz w:val="24"/>
          <w:szCs w:val="24"/>
        </w:rPr>
        <w:t>Аникст</w:t>
      </w:r>
      <w:proofErr w:type="spellEnd"/>
      <w:r w:rsidRPr="00A67121">
        <w:rPr>
          <w:rFonts w:ascii="Times New Roman" w:hAnsi="Times New Roman" w:cs="Times New Roman"/>
          <w:sz w:val="24"/>
          <w:szCs w:val="24"/>
        </w:rPr>
        <w:t>). Общечеловеческое значение героев Шекспира. Образ Гам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A67121">
        <w:rPr>
          <w:rFonts w:ascii="Times New Roman" w:hAnsi="Times New Roman" w:cs="Times New Roman"/>
          <w:sz w:val="24"/>
          <w:szCs w:val="24"/>
        </w:rPr>
        <w:softHyphen/>
        <w:t>тературы. Шекспир и русская литература.</w:t>
      </w:r>
    </w:p>
    <w:p w:rsidR="001921A6" w:rsidRPr="00A67121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1921A6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121">
        <w:rPr>
          <w:rFonts w:ascii="Times New Roman" w:hAnsi="Times New Roman" w:cs="Times New Roman"/>
          <w:i/>
          <w:sz w:val="24"/>
          <w:szCs w:val="24"/>
        </w:rPr>
        <w:t>Теория литературы. Философско-драматическая по</w:t>
      </w:r>
      <w:r w:rsidRPr="00A67121">
        <w:rPr>
          <w:rFonts w:ascii="Times New Roman" w:hAnsi="Times New Roman" w:cs="Times New Roman"/>
          <w:i/>
          <w:sz w:val="24"/>
          <w:szCs w:val="24"/>
        </w:rPr>
        <w:softHyphen/>
        <w:t>эма.</w:t>
      </w:r>
    </w:p>
    <w:p w:rsidR="0050177D" w:rsidRPr="00A67121" w:rsidRDefault="0050177D" w:rsidP="001921A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 xml:space="preserve">         Знать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характерные особенности эпохи, отраженные в изученном произведении; сюжет, особенности композиции и системы образов; типическое значение характеров главных действующих лиц; жанровые особенности. </w:t>
      </w:r>
    </w:p>
    <w:p w:rsidR="001921A6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Уметь</w:t>
      </w:r>
      <w:r w:rsidRPr="00A67121">
        <w:rPr>
          <w:rFonts w:ascii="Times New Roman" w:hAnsi="Times New Roman" w:cs="Times New Roman"/>
          <w:sz w:val="24"/>
          <w:szCs w:val="24"/>
        </w:rPr>
        <w:t xml:space="preserve"> анализировать произведение с учетом его идейно-художественного своеобразия</w:t>
      </w:r>
    </w:p>
    <w:p w:rsidR="0050177D" w:rsidRDefault="0050177D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A6712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177D" w:rsidRDefault="0050177D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Гай Валерий </w:t>
      </w:r>
      <w:r w:rsidRPr="0050177D">
        <w:rPr>
          <w:rFonts w:ascii="Times New Roman" w:hAnsi="Times New Roman" w:cs="Times New Roman"/>
          <w:b/>
          <w:sz w:val="24"/>
          <w:szCs w:val="24"/>
        </w:rPr>
        <w:t>Катулл.</w:t>
      </w:r>
      <w:r>
        <w:rPr>
          <w:rFonts w:ascii="Times New Roman" w:hAnsi="Times New Roman" w:cs="Times New Roman"/>
          <w:sz w:val="24"/>
          <w:szCs w:val="24"/>
        </w:rPr>
        <w:t xml:space="preserve"> Любовная лирика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0177D" w:rsidRDefault="0054244E" w:rsidP="0054244E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54244E">
        <w:rPr>
          <w:rFonts w:ascii="Times New Roman" w:hAnsi="Times New Roman" w:cs="Times New Roman"/>
          <w:b/>
          <w:sz w:val="24"/>
          <w:szCs w:val="24"/>
        </w:rPr>
        <w:t>Данте Алигьери.</w:t>
      </w:r>
      <w:r>
        <w:rPr>
          <w:rFonts w:ascii="Times New Roman" w:hAnsi="Times New Roman" w:cs="Times New Roman"/>
          <w:sz w:val="24"/>
          <w:szCs w:val="24"/>
        </w:rPr>
        <w:t xml:space="preserve"> «Божественная комедия».</w:t>
      </w:r>
    </w:p>
    <w:p w:rsidR="0054244E" w:rsidRPr="00A67121" w:rsidRDefault="0054244E" w:rsidP="0054244E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54244E">
        <w:rPr>
          <w:rFonts w:ascii="Times New Roman" w:hAnsi="Times New Roman" w:cs="Times New Roman"/>
          <w:b/>
          <w:sz w:val="24"/>
          <w:szCs w:val="24"/>
        </w:rPr>
        <w:t xml:space="preserve">И.В.Гете </w:t>
      </w:r>
      <w:r w:rsidRPr="00A67121">
        <w:rPr>
          <w:rFonts w:ascii="Times New Roman" w:hAnsi="Times New Roman" w:cs="Times New Roman"/>
          <w:sz w:val="24"/>
          <w:szCs w:val="24"/>
        </w:rPr>
        <w:t>«Фауст».</w:t>
      </w:r>
    </w:p>
    <w:p w:rsidR="003243B3" w:rsidRDefault="003243B3" w:rsidP="001921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AC" w:rsidRPr="0067231D" w:rsidRDefault="00B42AAC" w:rsidP="00B42A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231D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 с учетом рабочей программы воспитания</w:t>
      </w:r>
    </w:p>
    <w:p w:rsidR="00B42AAC" w:rsidRPr="0054244E" w:rsidRDefault="00B42AAC" w:rsidP="00B42AAC">
      <w:pPr>
        <w:spacing w:after="0" w:line="240" w:lineRule="auto"/>
        <w:ind w:left="57" w:right="57"/>
        <w:rPr>
          <w:rFonts w:ascii="Times New Roman" w:hAnsi="Times New Roman" w:cs="Times New Roman"/>
          <w:sz w:val="32"/>
          <w:szCs w:val="32"/>
        </w:rPr>
      </w:pPr>
    </w:p>
    <w:tbl>
      <w:tblPr>
        <w:tblW w:w="14073" w:type="dxa"/>
        <w:jc w:val="center"/>
        <w:tblInd w:w="-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10635"/>
      </w:tblGrid>
      <w:tr w:rsidR="00B42AAC" w:rsidRPr="00A67121" w:rsidTr="00ED74EE">
        <w:trPr>
          <w:jc w:val="center"/>
        </w:trPr>
        <w:tc>
          <w:tcPr>
            <w:tcW w:w="3438" w:type="dxa"/>
          </w:tcPr>
          <w:p w:rsidR="00B42AAC" w:rsidRPr="0054244E" w:rsidRDefault="00B42AAC" w:rsidP="00820F0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4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635" w:type="dxa"/>
          </w:tcPr>
          <w:p w:rsidR="00B42AAC" w:rsidRPr="0054244E" w:rsidRDefault="00B42AAC" w:rsidP="00820F05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</w:tr>
      <w:tr w:rsidR="00B42AAC" w:rsidRPr="00A67121" w:rsidTr="00ED74EE">
        <w:trPr>
          <w:jc w:val="center"/>
        </w:trPr>
        <w:tc>
          <w:tcPr>
            <w:tcW w:w="3438" w:type="dxa"/>
          </w:tcPr>
          <w:p w:rsidR="00B42AAC" w:rsidRPr="00A67121" w:rsidRDefault="00B42AAC" w:rsidP="00820F0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0635" w:type="dxa"/>
          </w:tcPr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знаний</w:t>
            </w:r>
          </w:p>
          <w:p w:rsidR="009732FD" w:rsidRPr="009732FD" w:rsidRDefault="009732FD" w:rsidP="009732FD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Style w:val="CharAttribute501"/>
                <w:rFonts w:eastAsia="№Е"/>
                <w:i w:val="0"/>
                <w:sz w:val="22"/>
                <w:u w:val="none"/>
              </w:rPr>
              <w:t>У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становление доверительных отношений между педагогическим работником 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br/>
              <w:t xml:space="preserve">и его </w:t>
            </w:r>
            <w:proofErr w:type="gramStart"/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обучающимися</w:t>
            </w:r>
            <w:proofErr w:type="gramEnd"/>
          </w:p>
        </w:tc>
      </w:tr>
      <w:tr w:rsidR="00B42AAC" w:rsidRPr="00A67121" w:rsidTr="00ED74EE">
        <w:trPr>
          <w:jc w:val="center"/>
        </w:trPr>
        <w:tc>
          <w:tcPr>
            <w:tcW w:w="3438" w:type="dxa"/>
          </w:tcPr>
          <w:p w:rsidR="00B42AAC" w:rsidRPr="00A67121" w:rsidRDefault="00B42AAC" w:rsidP="00820F0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 Древней Руси</w:t>
            </w:r>
          </w:p>
        </w:tc>
        <w:tc>
          <w:tcPr>
            <w:tcW w:w="10635" w:type="dxa"/>
          </w:tcPr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Международный день распространения грамотности</w:t>
            </w:r>
          </w:p>
          <w:p w:rsidR="009732FD" w:rsidRPr="009732FD" w:rsidRDefault="009732FD" w:rsidP="009732FD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CharAttribute501"/>
                <w:rFonts w:eastAsia="№Е"/>
                <w:i w:val="0"/>
                <w:sz w:val="22"/>
                <w:u w:val="none"/>
              </w:rPr>
              <w:t>П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обуждение </w:t>
            </w:r>
            <w:proofErr w:type="gramStart"/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обучающихся</w:t>
            </w:r>
            <w:proofErr w:type="gramEnd"/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р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шими (педагогическими работниками) и сверстниками (обучающимися), принципы учебной дисциплины и самоорганизации</w:t>
            </w:r>
          </w:p>
        </w:tc>
      </w:tr>
      <w:tr w:rsidR="00B42AAC" w:rsidRPr="00A67121" w:rsidTr="00ED74EE">
        <w:trPr>
          <w:jc w:val="center"/>
        </w:trPr>
        <w:tc>
          <w:tcPr>
            <w:tcW w:w="3438" w:type="dxa"/>
          </w:tcPr>
          <w:p w:rsidR="00B42AAC" w:rsidRPr="00A67121" w:rsidRDefault="00B42AAC" w:rsidP="00820F0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proofErr w:type="gram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</w:p>
        </w:tc>
        <w:tc>
          <w:tcPr>
            <w:tcW w:w="10635" w:type="dxa"/>
          </w:tcPr>
          <w:p w:rsidR="00B42AAC" w:rsidRPr="009732FD" w:rsidRDefault="009732FD" w:rsidP="009732FD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</w:rPr>
            </w:pP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br/>
              <w:t>на уроках явлений</w:t>
            </w:r>
          </w:p>
        </w:tc>
      </w:tr>
      <w:tr w:rsidR="00B42AAC" w:rsidRPr="00A67121" w:rsidTr="00ED74EE">
        <w:trPr>
          <w:jc w:val="center"/>
        </w:trPr>
        <w:tc>
          <w:tcPr>
            <w:tcW w:w="3438" w:type="dxa"/>
          </w:tcPr>
          <w:p w:rsidR="00B42AAC" w:rsidRPr="00A67121" w:rsidRDefault="00B42AAC" w:rsidP="00820F0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Х</w:t>
            </w:r>
            <w:proofErr w:type="gramStart"/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Х века  </w:t>
            </w:r>
          </w:p>
        </w:tc>
        <w:tc>
          <w:tcPr>
            <w:tcW w:w="10635" w:type="dxa"/>
          </w:tcPr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  <w:b/>
              </w:rPr>
            </w:pPr>
            <w:r w:rsidRPr="009732FD">
              <w:rPr>
                <w:rFonts w:ascii="Times New Roman CYR" w:hAnsi="Times New Roman CYR"/>
                <w:b/>
              </w:rPr>
              <w:t>Октябрь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 xml:space="preserve">Международный день школьных библиотек. 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народного единства.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200-летие со дня рождения Ф.М. Достоевского.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Международный день толерантности.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матери в России.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  <w:b/>
              </w:rPr>
            </w:pPr>
            <w:r w:rsidRPr="009732FD">
              <w:rPr>
                <w:rFonts w:ascii="Times New Roman CYR" w:hAnsi="Times New Roman CYR"/>
                <w:b/>
              </w:rPr>
              <w:t>Декабрь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Неизвестного Солдата.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Героев Отечества.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200-летие со дня рождения Н.А. Некрасова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Конституции Российской Федерации.</w:t>
            </w:r>
          </w:p>
          <w:p w:rsidR="00B42AAC" w:rsidRPr="009732FD" w:rsidRDefault="00B42AAC" w:rsidP="009732FD">
            <w:pPr>
              <w:spacing w:after="0"/>
              <w:jc w:val="both"/>
              <w:rPr>
                <w:rFonts w:eastAsia="Calibri"/>
                <w:i/>
                <w:iCs/>
              </w:rPr>
            </w:pPr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 xml:space="preserve">Побуждение </w:t>
            </w:r>
            <w:proofErr w:type="gramStart"/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обучающихся</w:t>
            </w:r>
            <w:proofErr w:type="gramEnd"/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 xml:space="preserve"> соблюдать на уроке общепринятые нормы поведения, правила общения со ста</w:t>
            </w:r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р</w:t>
            </w:r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шими (педагогическими работниками) и сверстниками (обучающимися), принципы учебной дисциплины и самоорганизации</w:t>
            </w:r>
            <w:r w:rsid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.</w:t>
            </w:r>
          </w:p>
          <w:p w:rsidR="00B42AAC" w:rsidRPr="009732FD" w:rsidRDefault="00B42AAC" w:rsidP="009732FD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 CYR" w:hAnsi="Times New Roman CYR"/>
                <w:b/>
              </w:rPr>
            </w:pPr>
            <w:r w:rsidRPr="009732FD">
              <w:rPr>
                <w:rFonts w:ascii="Times New Roman CYR" w:hAnsi="Times New Roman CYR"/>
                <w:b/>
              </w:rPr>
              <w:t>Январь</w:t>
            </w:r>
          </w:p>
          <w:p w:rsidR="00B42AAC" w:rsidRPr="009732FD" w:rsidRDefault="00B42AAC" w:rsidP="009732FD">
            <w:pPr>
              <w:spacing w:after="0" w:line="240" w:lineRule="auto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полного освобождения Ленинграда  от фашистской блокады (1944 год)</w:t>
            </w:r>
          </w:p>
          <w:p w:rsidR="00B42AAC" w:rsidRPr="009732FD" w:rsidRDefault="00B42AAC" w:rsidP="009732FD">
            <w:pPr>
              <w:spacing w:after="0" w:line="240" w:lineRule="auto"/>
              <w:jc w:val="both"/>
              <w:rPr>
                <w:rFonts w:ascii="Times New Roman CYR" w:hAnsi="Times New Roman CYR"/>
                <w:b/>
              </w:rPr>
            </w:pPr>
            <w:r w:rsidRPr="009732FD">
              <w:rPr>
                <w:rFonts w:ascii="Times New Roman CYR" w:hAnsi="Times New Roman CYR"/>
                <w:b/>
              </w:rPr>
              <w:t>Февраль</w:t>
            </w:r>
          </w:p>
          <w:p w:rsidR="00B42AAC" w:rsidRPr="009732FD" w:rsidRDefault="00B42AAC" w:rsidP="009732FD">
            <w:pPr>
              <w:spacing w:after="0" w:line="240" w:lineRule="auto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российской науки.</w:t>
            </w:r>
          </w:p>
          <w:p w:rsidR="00B42AAC" w:rsidRPr="009732FD" w:rsidRDefault="00B42AAC" w:rsidP="009732FD">
            <w:pPr>
              <w:spacing w:after="0" w:line="240" w:lineRule="auto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памяти о россиянах, исполнявших служебный долг за пределами Отечества.</w:t>
            </w:r>
          </w:p>
          <w:p w:rsidR="00B42AAC" w:rsidRPr="009732FD" w:rsidRDefault="00B42AAC" w:rsidP="009732FD">
            <w:pPr>
              <w:spacing w:after="0" w:line="240" w:lineRule="auto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Международный день родного языка.</w:t>
            </w:r>
          </w:p>
          <w:p w:rsidR="00B42AAC" w:rsidRPr="009732FD" w:rsidRDefault="00B42AAC" w:rsidP="009732FD">
            <w:pPr>
              <w:spacing w:after="0" w:line="240" w:lineRule="auto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защитника Отечества.</w:t>
            </w:r>
          </w:p>
          <w:p w:rsidR="00B42AAC" w:rsidRPr="009732FD" w:rsidRDefault="00B42AAC" w:rsidP="009732FD">
            <w:pPr>
              <w:spacing w:after="0" w:line="240" w:lineRule="auto"/>
              <w:jc w:val="both"/>
              <w:rPr>
                <w:rFonts w:ascii="Times New Roman CYR" w:hAnsi="Times New Roman CYR"/>
                <w:b/>
              </w:rPr>
            </w:pPr>
            <w:r w:rsidRPr="009732FD">
              <w:rPr>
                <w:rFonts w:ascii="Times New Roman CYR" w:hAnsi="Times New Roman CYR"/>
                <w:b/>
              </w:rPr>
              <w:t xml:space="preserve">Март </w:t>
            </w:r>
          </w:p>
          <w:p w:rsidR="00B42AAC" w:rsidRPr="009732FD" w:rsidRDefault="00B42AAC" w:rsidP="009732FD">
            <w:pPr>
              <w:spacing w:after="0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Международный женский день.</w:t>
            </w:r>
          </w:p>
          <w:p w:rsidR="009732FD" w:rsidRPr="009732FD" w:rsidRDefault="009732FD" w:rsidP="009732FD">
            <w:pPr>
              <w:spacing w:after="0"/>
              <w:jc w:val="both"/>
              <w:rPr>
                <w:rFonts w:ascii="Times New Roman CYR" w:hAnsi="Times New Roman CYR"/>
                <w:b/>
                <w:i/>
              </w:rPr>
            </w:pPr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</w:t>
            </w:r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ы</w:t>
            </w:r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 xml:space="preserve">вания </w:t>
            </w:r>
            <w:proofErr w:type="gramStart"/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обучающимися</w:t>
            </w:r>
            <w:proofErr w:type="gramEnd"/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 xml:space="preserve"> своего мнения по ее поводу, выр</w:t>
            </w:r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а</w:t>
            </w:r>
            <w:r w:rsidRPr="009732FD"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ботки своего к ней отношения</w:t>
            </w:r>
            <w:r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  <w:t>.</w:t>
            </w:r>
          </w:p>
        </w:tc>
      </w:tr>
      <w:tr w:rsidR="00B42AAC" w:rsidRPr="00A67121" w:rsidTr="00ED74EE">
        <w:tblPrEx>
          <w:tblLook w:val="0000"/>
        </w:tblPrEx>
        <w:trPr>
          <w:trHeight w:val="90"/>
          <w:jc w:val="center"/>
        </w:trPr>
        <w:tc>
          <w:tcPr>
            <w:tcW w:w="3438" w:type="dxa"/>
          </w:tcPr>
          <w:p w:rsidR="00B42AAC" w:rsidRPr="00A67121" w:rsidRDefault="00B42AAC" w:rsidP="00820F0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ХХ века. </w:t>
            </w:r>
          </w:p>
        </w:tc>
        <w:tc>
          <w:tcPr>
            <w:tcW w:w="10635" w:type="dxa"/>
          </w:tcPr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  <w:b/>
              </w:rPr>
            </w:pPr>
            <w:r w:rsidRPr="009732FD">
              <w:rPr>
                <w:rFonts w:ascii="Times New Roman CYR" w:hAnsi="Times New Roman CYR"/>
                <w:b/>
              </w:rPr>
              <w:t xml:space="preserve">Апрель </w:t>
            </w:r>
          </w:p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 xml:space="preserve">День космонавтики. </w:t>
            </w:r>
            <w:proofErr w:type="spellStart"/>
            <w:r w:rsidRPr="009732FD">
              <w:rPr>
                <w:rFonts w:ascii="Times New Roman CYR" w:hAnsi="Times New Roman CYR"/>
              </w:rPr>
              <w:t>Гагаринский</w:t>
            </w:r>
            <w:proofErr w:type="spellEnd"/>
            <w:r w:rsidRPr="009732FD">
              <w:rPr>
                <w:rFonts w:ascii="Times New Roman CYR" w:hAnsi="Times New Roman CYR"/>
              </w:rPr>
              <w:t xml:space="preserve"> урок «Космос - это мы»</w:t>
            </w:r>
          </w:p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  <w:b/>
                <w:i/>
              </w:rPr>
            </w:pP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обучающимися</w:t>
            </w:r>
            <w:proofErr w:type="gramEnd"/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, спосо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б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lastRenderedPageBreak/>
              <w:t>ствующих позитивному восприятию обучающимися требований и просьб педагогического работника, пр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и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влечению их внимания к обсуждаемой на уроке и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н</w:t>
            </w: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формации, активизации их познавательной деятельности</w:t>
            </w:r>
            <w:r w:rsid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.</w:t>
            </w:r>
          </w:p>
        </w:tc>
      </w:tr>
      <w:tr w:rsidR="00B42AAC" w:rsidRPr="00A67121" w:rsidTr="00ED74EE">
        <w:tblPrEx>
          <w:tblLook w:val="0000"/>
        </w:tblPrEx>
        <w:trPr>
          <w:trHeight w:val="90"/>
          <w:jc w:val="center"/>
        </w:trPr>
        <w:tc>
          <w:tcPr>
            <w:tcW w:w="3438" w:type="dxa"/>
          </w:tcPr>
          <w:p w:rsidR="00B42AAC" w:rsidRPr="00A67121" w:rsidRDefault="00B42AAC" w:rsidP="00820F0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зарубежной литературы</w:t>
            </w:r>
          </w:p>
        </w:tc>
        <w:tc>
          <w:tcPr>
            <w:tcW w:w="10635" w:type="dxa"/>
          </w:tcPr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  <w:b/>
              </w:rPr>
            </w:pPr>
            <w:r w:rsidRPr="009732FD">
              <w:rPr>
                <w:rFonts w:ascii="Times New Roman CYR" w:hAnsi="Times New Roman CYR"/>
                <w:b/>
              </w:rPr>
              <w:t xml:space="preserve">Май </w:t>
            </w:r>
          </w:p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Победы советского народа в Великой Отечественной войне 1941-1945 годов.</w:t>
            </w:r>
          </w:p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Международный день семьи.</w:t>
            </w:r>
          </w:p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 CYR" w:hAnsi="Times New Roman CYR"/>
              </w:rPr>
            </w:pPr>
            <w:r w:rsidRPr="009732FD">
              <w:rPr>
                <w:rFonts w:ascii="Times New Roman CYR" w:hAnsi="Times New Roman CYR"/>
              </w:rPr>
              <w:t>День славянской письменности и культуры</w:t>
            </w:r>
          </w:p>
          <w:p w:rsidR="00B42AAC" w:rsidRPr="009732FD" w:rsidRDefault="00B42AAC" w:rsidP="009732FD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9732FD">
              <w:rPr>
                <w:rStyle w:val="CharAttribute501"/>
                <w:rFonts w:eastAsia="№Е"/>
                <w:i w:val="0"/>
                <w:sz w:val="22"/>
                <w:u w:val="none"/>
              </w:rPr>
              <w:t>Использование</w:t>
            </w:r>
            <w:r w:rsidRPr="009732FD">
              <w:rPr>
                <w:rStyle w:val="CharAttribute501"/>
                <w:rFonts w:eastAsia="№Е"/>
                <w:sz w:val="22"/>
                <w:u w:val="none"/>
              </w:rPr>
              <w:t xml:space="preserve"> </w:t>
            </w:r>
            <w:r w:rsidRPr="009732FD">
              <w:rPr>
                <w:rFonts w:ascii="Times New Roman" w:hAnsi="Times New Roman" w:cs="Times New Roman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732FD">
              <w:rPr>
                <w:rFonts w:ascii="Times New Roman" w:hAnsi="Times New Roman" w:cs="Times New Roman"/>
              </w:rPr>
              <w:t>обуча</w:t>
            </w:r>
            <w:r w:rsidRPr="009732FD">
              <w:rPr>
                <w:rFonts w:ascii="Times New Roman" w:hAnsi="Times New Roman" w:cs="Times New Roman"/>
              </w:rPr>
              <w:t>ю</w:t>
            </w:r>
            <w:r w:rsidRPr="009732FD">
              <w:rPr>
                <w:rFonts w:ascii="Times New Roman" w:hAnsi="Times New Roman" w:cs="Times New Roman"/>
              </w:rPr>
              <w:t>щимся</w:t>
            </w:r>
            <w:proofErr w:type="gramEnd"/>
            <w:r w:rsidRPr="009732FD">
              <w:rPr>
                <w:rFonts w:ascii="Times New Roman" w:hAnsi="Times New Roman" w:cs="Times New Roman"/>
              </w:rPr>
              <w:t xml:space="preserve"> примеров ответственного, гражданского поведения, проявления ч</w:t>
            </w:r>
            <w:r w:rsidRPr="009732FD">
              <w:rPr>
                <w:rFonts w:ascii="Times New Roman" w:hAnsi="Times New Roman" w:cs="Times New Roman"/>
              </w:rPr>
              <w:t>е</w:t>
            </w:r>
            <w:r w:rsidRPr="009732FD">
              <w:rPr>
                <w:rFonts w:ascii="Times New Roman" w:hAnsi="Times New Roman" w:cs="Times New Roman"/>
              </w:rPr>
              <w:t>ловеколюбия и добросердечности, через подбор соответствующих текстов для чтения, задач для решения, проблемных ситуаций для обсужд</w:t>
            </w:r>
            <w:r w:rsidRPr="009732FD">
              <w:rPr>
                <w:rFonts w:ascii="Times New Roman" w:hAnsi="Times New Roman" w:cs="Times New Roman"/>
              </w:rPr>
              <w:t>е</w:t>
            </w:r>
            <w:r w:rsidRPr="009732FD">
              <w:rPr>
                <w:rFonts w:ascii="Times New Roman" w:hAnsi="Times New Roman" w:cs="Times New Roman"/>
              </w:rPr>
              <w:t>ния в классе;</w:t>
            </w:r>
          </w:p>
        </w:tc>
      </w:tr>
      <w:tr w:rsidR="00B42AAC" w:rsidRPr="00A67121" w:rsidTr="00ED74EE">
        <w:tblPrEx>
          <w:tblLook w:val="0000"/>
        </w:tblPrEx>
        <w:trPr>
          <w:trHeight w:val="90"/>
          <w:jc w:val="center"/>
        </w:trPr>
        <w:tc>
          <w:tcPr>
            <w:tcW w:w="3438" w:type="dxa"/>
          </w:tcPr>
          <w:p w:rsidR="00B42AAC" w:rsidRPr="00A67121" w:rsidRDefault="00B42AAC" w:rsidP="00820F0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занятия по курсу 9 класса. </w:t>
            </w:r>
          </w:p>
          <w:p w:rsidR="00B42AAC" w:rsidRPr="00A67121" w:rsidRDefault="00B42AAC" w:rsidP="00820F0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Выявление уровня литер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турного развития учащихся.</w:t>
            </w:r>
          </w:p>
        </w:tc>
        <w:tc>
          <w:tcPr>
            <w:tcW w:w="10635" w:type="dxa"/>
          </w:tcPr>
          <w:p w:rsidR="00B42AAC" w:rsidRPr="009732FD" w:rsidRDefault="009732FD" w:rsidP="009732FD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Pr="009732F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рименение на уроке интерактивных форм работы с обучающимися: интеллектуальных игр, стим</w:t>
            </w:r>
            <w:r w:rsidRPr="009732F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</w:t>
            </w:r>
            <w:r w:rsidRPr="009732F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лирующих познавательную мотивацию обучающихся; дидактич</w:t>
            </w:r>
            <w:r w:rsidRPr="009732F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е</w:t>
            </w:r>
            <w:r w:rsidRPr="009732F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ского театра, где полученные на уроке знания обыгрываются в театральных пост</w:t>
            </w:r>
            <w:r w:rsidRPr="009732F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а</w:t>
            </w:r>
            <w:r w:rsidRPr="009732F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новках; дискуссий, которые дают обучающимся возможность приобрести опыт в</w:t>
            </w:r>
            <w:r w:rsidRPr="009732F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е</w:t>
            </w:r>
            <w:r w:rsidRPr="009732F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дения конструктивного диалога; групповой работы или работы в парах, которые </w:t>
            </w:r>
            <w:r w:rsidRPr="009732FD">
              <w:rPr>
                <w:rFonts w:ascii="Times New Roman" w:hAnsi="Times New Roman" w:cs="Times New Roman"/>
                <w:sz w:val="24"/>
                <w:szCs w:val="24"/>
              </w:rPr>
              <w:t>учат обучающихся командной работе и взаимодействию с другими об</w:t>
            </w:r>
            <w:r w:rsidRPr="009732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2FD">
              <w:rPr>
                <w:rFonts w:ascii="Times New Roman" w:hAnsi="Times New Roman" w:cs="Times New Roman"/>
                <w:sz w:val="24"/>
                <w:szCs w:val="24"/>
              </w:rPr>
              <w:t>чающимися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42AAC" w:rsidRPr="00A67121" w:rsidTr="00ED74EE">
        <w:tblPrEx>
          <w:tblLook w:val="0000"/>
        </w:tblPrEx>
        <w:trPr>
          <w:trHeight w:val="90"/>
          <w:jc w:val="center"/>
        </w:trPr>
        <w:tc>
          <w:tcPr>
            <w:tcW w:w="3438" w:type="dxa"/>
          </w:tcPr>
          <w:p w:rsidR="00B42AAC" w:rsidRPr="00A67121" w:rsidRDefault="00B42AAC" w:rsidP="00820F0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635" w:type="dxa"/>
          </w:tcPr>
          <w:p w:rsidR="00B42AAC" w:rsidRPr="009732FD" w:rsidRDefault="00ED74EE" w:rsidP="009732FD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</w:tbl>
    <w:p w:rsidR="00B42AAC" w:rsidRPr="00783164" w:rsidRDefault="00B42AAC" w:rsidP="00B42AAC">
      <w:pPr>
        <w:rPr>
          <w:rFonts w:ascii="Times New Roman" w:hAnsi="Times New Roman" w:cs="Times New Roman"/>
          <w:b/>
          <w:bCs/>
          <w:lang w:val="en-US"/>
        </w:rPr>
      </w:pPr>
    </w:p>
    <w:p w:rsidR="00B42AAC" w:rsidRDefault="00B42AAC" w:rsidP="00ED74EE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B42AAC" w:rsidRDefault="00B42AAC" w:rsidP="001921A6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1A6" w:rsidRPr="00FA0469" w:rsidRDefault="001921A6" w:rsidP="00FA0469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0469">
        <w:rPr>
          <w:rFonts w:ascii="Times New Roman" w:hAnsi="Times New Roman" w:cs="Times New Roman"/>
          <w:b/>
          <w:sz w:val="32"/>
          <w:szCs w:val="32"/>
        </w:rPr>
        <w:t xml:space="preserve">Календарно-тематическое планирование </w:t>
      </w: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8"/>
        <w:gridCol w:w="11928"/>
        <w:gridCol w:w="1559"/>
        <w:gridCol w:w="1560"/>
      </w:tblGrid>
      <w:tr w:rsidR="00FA0469" w:rsidRPr="00A67121" w:rsidTr="0050177D">
        <w:trPr>
          <w:trHeight w:val="78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469" w:rsidRDefault="00FA0469" w:rsidP="00FA0469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-10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A0469" w:rsidRPr="00A67121" w:rsidRDefault="00FA0469" w:rsidP="00FA0469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-10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469" w:rsidRDefault="00FA0469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A0469" w:rsidRDefault="00FA0469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РАЗДЕЛЫ</w:t>
            </w:r>
          </w:p>
          <w:p w:rsidR="00FA0469" w:rsidRPr="00FA0469" w:rsidRDefault="00FA0469" w:rsidP="00FA0469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ТЕМЫ УРОКОВ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469" w:rsidRDefault="00FA0469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A0469" w:rsidRPr="00A67121" w:rsidRDefault="00FA0469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469" w:rsidRDefault="00FA0469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A0469" w:rsidRPr="00A67121" w:rsidRDefault="00FA0469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1D176B" w:rsidRPr="00A67121" w:rsidTr="001D176B">
        <w:trPr>
          <w:trHeight w:val="401"/>
        </w:trPr>
        <w:tc>
          <w:tcPr>
            <w:tcW w:w="126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 (1 ч.)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FA0469">
        <w:trPr>
          <w:trHeight w:val="415"/>
        </w:trPr>
        <w:tc>
          <w:tcPr>
            <w:tcW w:w="688" w:type="dxa"/>
          </w:tcPr>
          <w:p w:rsidR="001D176B" w:rsidRPr="00A67121" w:rsidRDefault="001D176B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 xml:space="preserve">       1.</w:t>
            </w:r>
          </w:p>
        </w:tc>
        <w:tc>
          <w:tcPr>
            <w:tcW w:w="11928" w:type="dxa"/>
          </w:tcPr>
          <w:p w:rsidR="001D176B" w:rsidRPr="00A67121" w:rsidRDefault="001D176B" w:rsidP="00FA046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и ее роль в духовной жизни человека. </w:t>
            </w:r>
          </w:p>
        </w:tc>
        <w:tc>
          <w:tcPr>
            <w:tcW w:w="1559" w:type="dxa"/>
          </w:tcPr>
          <w:p w:rsidR="001D176B" w:rsidRPr="00A67121" w:rsidRDefault="00014C59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560" w:type="dxa"/>
          </w:tcPr>
          <w:p w:rsidR="001D176B" w:rsidRPr="00A67121" w:rsidRDefault="001D176B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rPr>
          <w:trHeight w:val="485"/>
        </w:trPr>
        <w:tc>
          <w:tcPr>
            <w:tcW w:w="12616" w:type="dxa"/>
            <w:gridSpan w:val="2"/>
            <w:tcBorders>
              <w:right w:val="single" w:sz="4" w:space="0" w:color="auto"/>
            </w:tcBorders>
            <w:vAlign w:val="center"/>
          </w:tcPr>
          <w:p w:rsidR="001D176B" w:rsidRPr="00A67121" w:rsidRDefault="001D176B" w:rsidP="00AE3CE2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Древнерусская литература (3 ч.)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D176B" w:rsidRPr="00A67121" w:rsidRDefault="001D176B" w:rsidP="00AE3CE2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D176B" w:rsidRPr="00A67121" w:rsidRDefault="001D176B" w:rsidP="00AE3CE2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</w:tcPr>
          <w:p w:rsidR="001D176B" w:rsidRPr="00A67121" w:rsidRDefault="001D176B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 xml:space="preserve">      2.</w:t>
            </w:r>
          </w:p>
        </w:tc>
        <w:tc>
          <w:tcPr>
            <w:tcW w:w="11928" w:type="dxa"/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Самобытный характер древнерусской литературы. «Слово о полку Игореве» - величайший памятник древнеру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ской литературы.</w:t>
            </w:r>
          </w:p>
        </w:tc>
        <w:tc>
          <w:tcPr>
            <w:tcW w:w="1559" w:type="dxa"/>
          </w:tcPr>
          <w:p w:rsidR="001D176B" w:rsidRPr="00A67121" w:rsidRDefault="00014C59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560" w:type="dxa"/>
          </w:tcPr>
          <w:p w:rsidR="001D176B" w:rsidRPr="00A67121" w:rsidRDefault="001D176B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rPr>
          <w:trHeight w:val="55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26435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1D176B" w:rsidRDefault="001D176B" w:rsidP="001D176B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r w:rsidRPr="00A67121">
              <w:rPr>
                <w:rFonts w:ascii="Times New Roman" w:hAnsi="Times New Roman" w:cs="Times New Roman"/>
              </w:rPr>
              <w:t>Центральные образы «Слова…». Основная идея и по</w:t>
            </w:r>
            <w:r>
              <w:rPr>
                <w:rFonts w:ascii="Times New Roman" w:hAnsi="Times New Roman" w:cs="Times New Roman"/>
              </w:rPr>
              <w:t>этика</w:t>
            </w:r>
            <w:proofErr w:type="gramStart"/>
            <w:r w:rsidRPr="00A67121">
              <w:rPr>
                <w:rFonts w:ascii="Times New Roman" w:hAnsi="Times New Roman" w:cs="Times New Roman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1F21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F21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rPr>
          <w:trHeight w:val="4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Style w:val="ac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Р.Р.Художественные особенности «Слова…». Подготовка к </w:t>
            </w:r>
            <w:r w:rsidRPr="003243B3">
              <w:rPr>
                <w:rFonts w:ascii="Times New Roman" w:hAnsi="Times New Roman" w:cs="Times New Roman"/>
                <w:sz w:val="24"/>
                <w:szCs w:val="24"/>
              </w:rPr>
              <w:t>домашнему сочинению.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1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Литература 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</w:t>
            </w:r>
            <w:r w:rsidRPr="0075545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 в русском и мировом искусстве.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F21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М.В.Ломоносов – поэт, ученый, гражданин. Ода «Вечернее размышление…».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1F21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F21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1D176B" w:rsidRDefault="001D176B" w:rsidP="001D176B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«Ода на день восшествия на Всероссийский престол </w:t>
            </w:r>
            <w:proofErr w:type="spell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ея</w:t>
            </w:r>
            <w:proofErr w:type="spell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Елисаветы</w:t>
            </w:r>
            <w:proofErr w:type="spell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Пе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ровны 1747 года»</w:t>
            </w:r>
            <w:proofErr w:type="gram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рославление Родины, науки и просвещения в произведениях М.В.Ломоносова.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Г. Р. Державин: жизнь и творчество (обзор). «Властителям и судиям».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536985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1D176B" w:rsidRDefault="001D176B" w:rsidP="001D176B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 xml:space="preserve">Г. Р. Державин. «Памятник».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Тема поэта и поэзии в лирике Державина.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536985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536985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2F48E4" w:rsidRDefault="001D176B" w:rsidP="00C8524E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48E4">
              <w:rPr>
                <w:rFonts w:ascii="Times New Roman" w:hAnsi="Times New Roman" w:cs="Times New Roman"/>
                <w:sz w:val="20"/>
                <w:szCs w:val="20"/>
              </w:rPr>
              <w:t>10-11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1D176B" w:rsidRDefault="001D176B" w:rsidP="001D176B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. Изображение российской действительности, «страданий человечества» в «Путешествии из Петербурга в Москву»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А.Н.Радищева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Default="00014C59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23.9</w:t>
            </w:r>
          </w:p>
          <w:p w:rsidR="00014C59" w:rsidRPr="00A67121" w:rsidRDefault="00014C59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1D176B" w:rsidRDefault="001D176B" w:rsidP="001D176B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Сентиментализм. Повесть Н.М.Карамзина «Бедная Лиза»: сюжет и герои.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Pr="00A6712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1D176B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Cs/>
                <w:sz w:val="24"/>
                <w:szCs w:val="24"/>
              </w:rPr>
              <w:t>«Бедная Лиза» Н.М. Карамзина как образец русского сентиментализма.</w:t>
            </w:r>
            <w:r w:rsidRPr="00A67121">
              <w:rPr>
                <w:rFonts w:ascii="Times New Roman" w:hAnsi="Times New Roman" w:cs="Times New Roman"/>
              </w:rPr>
              <w:t xml:space="preserve"> Утверждение общечеловеческих ценностей.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6624F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ВН.ЧТ. Н. М. Карамзин. «Осень» как произведение сентиментализма.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86624F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6624F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1D176B" w:rsidRDefault="001D176B" w:rsidP="001D176B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Р.Р.Подготовка к сочинению «Литература </w:t>
            </w:r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века в восприятии современного читателя» (на примере одн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го-двух произведений).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rPr>
          <w:trHeight w:val="445"/>
        </w:trPr>
        <w:tc>
          <w:tcPr>
            <w:tcW w:w="1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Литература 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(54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tabs>
                <w:tab w:val="center" w:pos="4677"/>
                <w:tab w:val="right" w:pos="9355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6624F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русской и мировой литературы </w:t>
            </w:r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века. Понятие о романтизме и реализме. Романтич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ская лирика начала века (К.Н.Батюшков, Н.М.Языков, Е.А.Баратынский, К.Ф.Рылеев, Д.В.Давыдов, П.А.Вяземский).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86624F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6624F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6624F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Романтическая лирика начала </w:t>
            </w:r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века. «Его стихов пленительная сладость…»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«Море»,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Неыразимое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В.А.Жуковский.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86624F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6624F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Нравственный мир героини баллады В.А.Жуковского «Светлана».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А.С.Грибоедов: личность и судьба драматурга.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Знакомство  с  героями  комедии   «Горе  от  ума»</w:t>
            </w:r>
            <w:proofErr w:type="gram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нализ  первого  действия.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Фамусовская</w:t>
            </w:r>
            <w:proofErr w:type="spell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Москва в комедии «Горе от ума». Анализ второго действия.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ума и безумия в комедии А.С. </w:t>
            </w:r>
            <w:proofErr w:type="spell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«Горе от ума». Анализ третьего и четвертого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Язык комедии </w:t>
            </w:r>
            <w:proofErr w:type="spell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А.С.Грибоедова</w:t>
            </w:r>
            <w:proofErr w:type="spell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«Горе от ума».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Комедия «Горе от ума» в оценке критики. Подготовка к 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домашнему сочинению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по комедии «Горе от ума».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А.С.Пушкин: жизнь и творчество. Дружба и друзья в творчестве А.С.Пушкина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Лирика петербургского периода. Проблема свободы, служения Родине в лирике Пушкина.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Любовь как гармония душ в любовной лирике А.С.Пушкина.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Тема поэта и поэзии в лирике А.С.Пушкина.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Раздумья о смысле жизни, о поэзии. «Бесы». </w:t>
            </w:r>
            <w:r w:rsidRPr="00A67121">
              <w:rPr>
                <w:rFonts w:ascii="Times New Roman" w:hAnsi="Times New Roman" w:cs="Times New Roman"/>
              </w:rPr>
              <w:t>«Два чувства дивно близки нам…» и другие стихотворения. Две Болди</w:t>
            </w:r>
            <w:r w:rsidRPr="00A67121">
              <w:rPr>
                <w:rFonts w:ascii="Times New Roman" w:hAnsi="Times New Roman" w:cs="Times New Roman"/>
              </w:rPr>
              <w:t>н</w:t>
            </w:r>
            <w:r w:rsidRPr="00A67121">
              <w:rPr>
                <w:rFonts w:ascii="Times New Roman" w:hAnsi="Times New Roman" w:cs="Times New Roman"/>
              </w:rPr>
              <w:lastRenderedPageBreak/>
              <w:t xml:space="preserve">ские осени в творчестве поэта.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Обучение анализу одного стихотворения.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по романтической лирике начала </w:t>
            </w:r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века, лирике А.С.Пушкина.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ВЧ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7121">
              <w:rPr>
                <w:rFonts w:ascii="Times New Roman" w:hAnsi="Times New Roman" w:cs="Times New Roman"/>
              </w:rPr>
              <w:t>А. С. Пушкин. «Моцарт и Сальери». Трагедийное</w:t>
            </w:r>
            <w:r w:rsidR="00FA0469">
              <w:rPr>
                <w:rFonts w:ascii="Times New Roman" w:hAnsi="Times New Roman" w:cs="Times New Roman"/>
              </w:rPr>
              <w:t xml:space="preserve"> </w:t>
            </w:r>
            <w:r w:rsidRPr="00A67121">
              <w:rPr>
                <w:rFonts w:ascii="Times New Roman" w:hAnsi="Times New Roman" w:cs="Times New Roman"/>
              </w:rPr>
              <w:t>начало «Моцарта и Сальери».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C6523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C6523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«Даль свободного романа» (История создания романа А.С.Пушкина «Евгений Онегин»). Комментированное чтение 1 главы.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kern w:val="16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kern w:val="16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kern w:val="16"/>
                <w:sz w:val="20"/>
                <w:szCs w:val="20"/>
              </w:rPr>
              <w:t>3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kern w:val="16"/>
                <w:sz w:val="24"/>
                <w:szCs w:val="24"/>
              </w:rPr>
              <w:t>«Они сошлись. Вода и камень…» (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Онегин и Ленский)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6"/>
                <w:sz w:val="24"/>
                <w:szCs w:val="24"/>
              </w:rPr>
              <w:t>22.11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«Татьяна, милая Татьяна!» Татьяна Ларина – нравственный идеал Пушкина. Татьяна и Ольга.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«А счастье было так возможно…» Эволюция взаимоотношений Татьяны и Онегина.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014C59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«Там некогда гулял и я…» Автор как идейно-композиционный центр романа.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«Евгений Онегин» как энциклопедия русской жизни.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2655F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Р.Р.«Здесь его чувства, понятия, идеалы…» Пушкинский роман в зеркале критики.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2655F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2655F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2655F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А. С. Пушкин. «Евгений Онегин». Письменный ответ на один из проблемных вопросов (урок развития речи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2655F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2655F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2655F5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М. Ю. Лермонтов. Хронология жизни и творчества. Многообразие тем, жанров, мотивов лирики поэта (с повторением р</w:t>
            </w:r>
            <w:r w:rsidRPr="00A67121">
              <w:rPr>
                <w:rFonts w:ascii="Times New Roman" w:hAnsi="Times New Roman" w:cs="Times New Roman"/>
              </w:rPr>
              <w:t>а</w:t>
            </w:r>
            <w:r w:rsidRPr="00A67121">
              <w:rPr>
                <w:rFonts w:ascii="Times New Roman" w:hAnsi="Times New Roman" w:cs="Times New Roman"/>
              </w:rPr>
              <w:t>нее изученного).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2655F5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2655F5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D17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Образ поэта-пророка в лирике поэта. «Смерть поэта», «Пророк», «Я жить хочу…»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Cs/>
                <w:sz w:val="24"/>
                <w:szCs w:val="24"/>
              </w:rPr>
              <w:t>Тема Родины</w:t>
            </w:r>
            <w:r w:rsidRPr="00A671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 в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лирике М.Ю.Лермонтова</w:t>
            </w:r>
            <w:r w:rsidRPr="00A671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Эпоха безвременья в («Дума», Предсказание», «Родина»).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М. Ю. Лермонтов. Любовь как страсть, приносящая страдания, в лирике поэта: «Нищий», «Расстались мы, но твой пор</w:t>
            </w:r>
            <w:r w:rsidRPr="00A67121">
              <w:rPr>
                <w:rFonts w:ascii="Times New Roman" w:hAnsi="Times New Roman" w:cs="Times New Roman"/>
              </w:rPr>
              <w:t>т</w:t>
            </w:r>
            <w:r w:rsidRPr="00A67121">
              <w:rPr>
                <w:rFonts w:ascii="Times New Roman" w:hAnsi="Times New Roman" w:cs="Times New Roman"/>
              </w:rPr>
              <w:t>рет…», «Нет, не тебя так пылко я люблю…». Адресаты любовной лирики Лермонтова и послания к ним.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75200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A67121">
              <w:rPr>
                <w:rFonts w:ascii="Times New Roman" w:hAnsi="Times New Roman" w:cs="Times New Roman"/>
              </w:rPr>
              <w:t>М. Ю. Лермонтов. Любовь как страсть, приносящая страдания, в лирике поэта: «Нищий», «Расстались мы, но твой пор</w:t>
            </w:r>
            <w:r w:rsidRPr="00A67121">
              <w:rPr>
                <w:rFonts w:ascii="Times New Roman" w:hAnsi="Times New Roman" w:cs="Times New Roman"/>
              </w:rPr>
              <w:t>т</w:t>
            </w:r>
            <w:r w:rsidRPr="00A67121">
              <w:rPr>
                <w:rFonts w:ascii="Times New Roman" w:hAnsi="Times New Roman" w:cs="Times New Roman"/>
              </w:rPr>
              <w:t>рет…», «Нет, не тебя так пылко я люблю…». Адресаты любовной лирики Лермонтова и послания к ним.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75200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75200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75200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A67121">
              <w:rPr>
                <w:rFonts w:ascii="Times New Roman" w:hAnsi="Times New Roman" w:cs="Times New Roman"/>
              </w:rPr>
              <w:t>Контрольная работа за вторую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75200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75200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 - первый психологический роман в русской литературе.</w:t>
            </w:r>
            <w:r w:rsidRPr="00A67121">
              <w:rPr>
                <w:rFonts w:ascii="Times New Roman" w:hAnsi="Times New Roman" w:cs="Times New Roman"/>
              </w:rPr>
              <w:t xml:space="preserve"> Общая характеристика романа.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Загадки образа Печорина в главах «Бэла» и «Максим </w:t>
            </w:r>
            <w:proofErr w:type="spell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«Журнал Печорина» как средство самораскрытия его характера.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F63BC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F63BC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 xml:space="preserve">М. Ю. Лермонтов. «Герой нашего времени» (глава «Фаталист»): </w:t>
            </w:r>
            <w:proofErr w:type="spellStart"/>
            <w:r w:rsidRPr="00A67121">
              <w:rPr>
                <w:rFonts w:ascii="Times New Roman" w:hAnsi="Times New Roman" w:cs="Times New Roman"/>
              </w:rPr>
              <w:t>философскокомпозиционное</w:t>
            </w:r>
            <w:proofErr w:type="spellEnd"/>
            <w:r w:rsidRPr="00A67121">
              <w:rPr>
                <w:rFonts w:ascii="Times New Roman" w:hAnsi="Times New Roman" w:cs="Times New Roman"/>
              </w:rPr>
              <w:t xml:space="preserve"> значение повести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F63BC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F63BC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F63BC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F63BC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A67121">
              <w:rPr>
                <w:rFonts w:ascii="Times New Roman" w:hAnsi="Times New Roman" w:cs="Times New Roman"/>
              </w:rPr>
              <w:t>М. Ю. Лермонтов. «Герой нашего времени»: дружба в жизни Печорина. Главные и второстепенные герои. Печорин в си</w:t>
            </w:r>
            <w:r w:rsidRPr="00A67121">
              <w:rPr>
                <w:rFonts w:ascii="Times New Roman" w:hAnsi="Times New Roman" w:cs="Times New Roman"/>
              </w:rPr>
              <w:t>с</w:t>
            </w:r>
            <w:r w:rsidRPr="00A67121">
              <w:rPr>
                <w:rFonts w:ascii="Times New Roman" w:hAnsi="Times New Roman" w:cs="Times New Roman"/>
              </w:rPr>
              <w:t>теме мужских образов романа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014C59" w:rsidP="00F63BC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F63BC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Печорин в системе женских образов романа. Любовь в жизни Печорина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Default="00014C59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  <w:p w:rsidR="00725D27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 xml:space="preserve">М. Ю. Лермонтов. «Герой нашего времени»: оценки критиков.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Споры о романтизме и реализме романа «Герой наш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го времени».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3B3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</w:t>
            </w:r>
            <w:proofErr w:type="spellStart"/>
            <w:r w:rsidRPr="003243B3">
              <w:rPr>
                <w:rFonts w:ascii="Times New Roman" w:hAnsi="Times New Roman" w:cs="Times New Roman"/>
                <w:sz w:val="24"/>
                <w:szCs w:val="24"/>
              </w:rPr>
              <w:t>роману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proofErr w:type="gramStart"/>
            <w:r w:rsidRPr="00A67121">
              <w:rPr>
                <w:rFonts w:ascii="Times New Roman" w:hAnsi="Times New Roman" w:cs="Times New Roman"/>
              </w:rPr>
              <w:t>«Г</w:t>
            </w:r>
            <w:proofErr w:type="gramEnd"/>
            <w:r w:rsidRPr="00A67121">
              <w:rPr>
                <w:rFonts w:ascii="Times New Roman" w:hAnsi="Times New Roman" w:cs="Times New Roman"/>
              </w:rPr>
              <w:t>ерой нашего времени»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3243B3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3243B3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Н. В. Гоголь. Жизнь и творчество (обзор). «Мёртвые души». Обзор содержания, история создания поэмы.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«Эти ничтожные люди». Образы помещиков в «Мертвых душах»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«Мертвая жизнь». Образ города в поэме «Мертвые души».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Сатира на  чиновничество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Чичиков как новый герой эпохи и как антигерой.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 xml:space="preserve">Н. В. Гоголь. «Мёртвые души»: образ России, народа и автора в поэме.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«Мертвые души» - поэма о величии России. Мертвые и живые души.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  <w:r w:rsidRPr="00A67121">
              <w:rPr>
                <w:rFonts w:ascii="Times New Roman" w:hAnsi="Times New Roman" w:cs="Times New Roman"/>
              </w:rPr>
              <w:t xml:space="preserve"> Жанровое своеобразие поэмы.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Поэма в оценке критики. Подготовка к сочинению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EE18D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Н. В. Гоголь. «Мёртвые души». Классное контрольное сочинение или письменный ответ на один из проблемных вопросов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EE18D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EE18D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D772EC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Патриархальный мир   и угроза его распада в </w:t>
            </w:r>
            <w:proofErr w:type="spellStart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пьпьесеА.Н.Островского</w:t>
            </w:r>
            <w:proofErr w:type="spellEnd"/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«Бедность не порок».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EE18D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EE18D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Ф.М.Достоевский. Тип петербургского мечтателя в повести «Белые ночи».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 xml:space="preserve">Ф. М. Достоевский. Образ Настеньки.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Роль истории Настеньки в повести «Белые ночи».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D772EC" w:rsidRDefault="001D176B" w:rsidP="00D772EC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Эволюция образа главного героя в рассказе А.П.Чехова «Смерть чиновника».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Тема одиночества человека в мире в рассказе А.П.Чехова «Тоска».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7B">
              <w:rPr>
                <w:rFonts w:ascii="Times New Roman" w:hAnsi="Times New Roman" w:cs="Times New Roman"/>
                <w:b/>
                <w:sz w:val="24"/>
                <w:szCs w:val="24"/>
              </w:rPr>
              <w:t>Р.Р.Подготовка к сочинению-ответу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на проблемный вопрос «В чем особенности изображения внутреннего мира героев русской литературы </w:t>
            </w:r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B317B" w:rsidRDefault="00725D27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B317B" w:rsidRDefault="001D176B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1D176B">
        <w:tc>
          <w:tcPr>
            <w:tcW w:w="1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Разде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 5. Литература ХХ века (2</w:t>
            </w:r>
            <w:r w:rsidRPr="007554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века: разнообразие жанров и направлений. </w:t>
            </w:r>
          </w:p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И. А. Бунин. «Тёмные аллеи»: пробле</w:t>
            </w:r>
            <w:r w:rsidR="00D772EC">
              <w:rPr>
                <w:rFonts w:ascii="Times New Roman" w:hAnsi="Times New Roman" w:cs="Times New Roman"/>
              </w:rPr>
              <w:t>матика и об</w:t>
            </w:r>
            <w:r w:rsidRPr="00A67121">
              <w:rPr>
                <w:rFonts w:ascii="Times New Roman" w:hAnsi="Times New Roman" w:cs="Times New Roman"/>
              </w:rPr>
              <w:t>разы. Слово о писателе. Печальная история любви людей из разных с</w:t>
            </w:r>
            <w:r w:rsidRPr="00A67121">
              <w:rPr>
                <w:rFonts w:ascii="Times New Roman" w:hAnsi="Times New Roman" w:cs="Times New Roman"/>
              </w:rPr>
              <w:t>о</w:t>
            </w:r>
            <w:r w:rsidRPr="00A67121">
              <w:rPr>
                <w:rFonts w:ascii="Times New Roman" w:hAnsi="Times New Roman" w:cs="Times New Roman"/>
              </w:rPr>
              <w:t>циальных слоёв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F253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И. А. Бунин. «Тёмные аллеи»: мастерство писателя в рассказе. Роль художественной детали в характеристике героев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4F253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4F253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D772EC">
        <w:tc>
          <w:tcPr>
            <w:tcW w:w="1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поэзия Серебряного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Русская поэзия Серебряного века. Высокие идеалы и предчувствие перемен в лирике А.А.Блока.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9A074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С. А. Есенин. Тема России – главная в есенинской поэзии: «Вот уж вечер…», «Гой ты, Русь моя родная…», «Край ты мой заброшенный…», «Разбуди меня завтра рано…».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9A074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9A074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Размышления о жизни, любви, природе, предназначении человека в лирике С.Есенина.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С. А. Есенин. Стихи о любви. «Письмо к женщине». «</w:t>
            </w:r>
            <w:proofErr w:type="spellStart"/>
            <w:r w:rsidRPr="00A67121">
              <w:rPr>
                <w:rFonts w:ascii="Times New Roman" w:hAnsi="Times New Roman" w:cs="Times New Roman"/>
              </w:rPr>
              <w:t>Шаганэ</w:t>
            </w:r>
            <w:proofErr w:type="spellEnd"/>
            <w:r w:rsidRPr="00A67121">
              <w:rPr>
                <w:rFonts w:ascii="Times New Roman" w:hAnsi="Times New Roman" w:cs="Times New Roman"/>
              </w:rPr>
              <w:t xml:space="preserve"> ты моя, </w:t>
            </w:r>
            <w:proofErr w:type="spellStart"/>
            <w:r w:rsidRPr="00A67121">
              <w:rPr>
                <w:rFonts w:ascii="Times New Roman" w:hAnsi="Times New Roman" w:cs="Times New Roman"/>
              </w:rPr>
              <w:t>Шаганэ</w:t>
            </w:r>
            <w:proofErr w:type="spellEnd"/>
            <w:r w:rsidRPr="00A67121">
              <w:rPr>
                <w:rFonts w:ascii="Times New Roman" w:hAnsi="Times New Roman" w:cs="Times New Roman"/>
              </w:rPr>
              <w:t>…».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3B72E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В.Маяковский. «Послушайте», «А вы могли бы?», «Люблю». Своеобразие стиха.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3B72E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3B72E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3B72E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3B72E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 xml:space="preserve">В. В. Маяковский. «Люблю» (отрывок), «Прощанье». Самоотверженность </w:t>
            </w:r>
            <w:proofErr w:type="spellStart"/>
            <w:proofErr w:type="gramStart"/>
            <w:r w:rsidRPr="00A67121">
              <w:rPr>
                <w:rFonts w:ascii="Times New Roman" w:hAnsi="Times New Roman" w:cs="Times New Roman"/>
              </w:rPr>
              <w:t>лю</w:t>
            </w:r>
            <w:r>
              <w:rPr>
                <w:rFonts w:ascii="Times New Roman" w:hAnsi="Times New Roman" w:cs="Times New Roman"/>
              </w:rPr>
              <w:t>-</w:t>
            </w:r>
            <w:r w:rsidRPr="00A67121">
              <w:rPr>
                <w:rFonts w:ascii="Times New Roman" w:hAnsi="Times New Roman" w:cs="Times New Roman"/>
              </w:rPr>
              <w:t>бовного</w:t>
            </w:r>
            <w:proofErr w:type="spellEnd"/>
            <w:proofErr w:type="gramEnd"/>
            <w:r w:rsidRPr="00A67121">
              <w:rPr>
                <w:rFonts w:ascii="Times New Roman" w:hAnsi="Times New Roman" w:cs="Times New Roman"/>
              </w:rPr>
              <w:t xml:space="preserve"> чувства.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3B72E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3B72E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3B72E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М. А. Булгаков. «Собачье сердце»: проблематика и образы.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3B72E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3B72E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>М. А. Булгаков. «Собачье сердце»: поэтика повести. Поэтика Булгакова-сатирика.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М.И.Цветаева. Слово о поэте. Слово о поэзии, любви и жизни. Особенности поэзии Цветаевой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 xml:space="preserve">А. А. Ахматова. Стихи из книг «Чётки» («Стихи о Петербурге»), «Белая стая» («Молитва»), «Подорожник» («Сразу стало тихо в доме…», «Я спросила у кукушки…»), «ANNO DOMINI» («Сказал, что у меня соперниц нет…», «Не с теми я, кто бросил землю…», «Что ты бродишь неприкаянный…»). Слово о поэте. Стихотворения о родине и о любви.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</w:rPr>
              <w:t xml:space="preserve">А. А. Ахматова. </w:t>
            </w:r>
            <w:proofErr w:type="gramStart"/>
            <w:r w:rsidRPr="00A67121">
              <w:rPr>
                <w:rFonts w:ascii="Times New Roman" w:hAnsi="Times New Roman" w:cs="Times New Roman"/>
              </w:rPr>
              <w:t xml:space="preserve">Стихи из книг «Тростник» («Муза»), «Седьмая книга» («Пушкин»), «Ветер войны» («И та, что сегодня прощается </w:t>
            </w:r>
            <w:proofErr w:type="spellStart"/>
            <w:r w:rsidRPr="00A67121">
              <w:rPr>
                <w:rFonts w:ascii="Times New Roman" w:hAnsi="Times New Roman" w:cs="Times New Roman"/>
              </w:rPr>
              <w:t>c</w:t>
            </w:r>
            <w:proofErr w:type="spellEnd"/>
            <w:r w:rsidRPr="00A67121">
              <w:rPr>
                <w:rFonts w:ascii="Times New Roman" w:hAnsi="Times New Roman" w:cs="Times New Roman"/>
              </w:rPr>
              <w:t xml:space="preserve"> милым…»), из поэмы «Реквием» («И упало каменное слово…»).</w:t>
            </w:r>
            <w:proofErr w:type="gramEnd"/>
            <w:r w:rsidRPr="00A67121">
              <w:rPr>
                <w:rFonts w:ascii="Times New Roman" w:hAnsi="Times New Roman" w:cs="Times New Roman"/>
              </w:rPr>
              <w:t xml:space="preserve"> Стихи о поэте и поэзии.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Тема гармонии человека с природой, любви и смерти в лирике Н.А.Заболоцкого.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FB2491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D772EC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Судьба человека и судьба Родины в рассказе М.А.Шолохова «Судьба человека»</w:t>
            </w:r>
            <w:r w:rsidR="00D772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Default="00725D27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Default="001D176B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5545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Автор и рассказчик в рассказе «Судьба человека».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75545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5545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Вечность и современность в стихах Б.Л.Пастернака о любви и природе.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Раздумья о Родине в лирике А.Т.Твардовского.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Картины послевоенной деревни в рассказе А.И.Солженицына «Матренин двор».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Образ праведницы в рассказе «Матренин двор»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91-92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Песни и романсы на стихи русских поэтов </w:t>
            </w:r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  <w:r w:rsidR="00D772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30.4</w:t>
            </w:r>
          </w:p>
          <w:p w:rsidR="00725D27" w:rsidRPr="00A67121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D772EC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Зачетное занятие по русской лирике 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1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Из зарубежной литературы (7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Чувства и разум в любовной лирике      Катулла.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5-96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8C35CD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3" type="#_x0000_t88" style="position:absolute;left:0;text-align:left;margin-left:546.1pt;margin-top:5.3pt;width:12pt;height:14.25pt;z-index:251661312;mso-position-horizontal-relative:text;mso-position-vertical-relative:text"/>
              </w:pict>
            </w:r>
            <w:r w:rsidR="001D176B" w:rsidRPr="00A67121">
              <w:rPr>
                <w:rFonts w:ascii="Times New Roman" w:hAnsi="Times New Roman" w:cs="Times New Roman"/>
                <w:sz w:val="24"/>
                <w:szCs w:val="24"/>
              </w:rPr>
              <w:t xml:space="preserve"> «Божественная комедия» Данте Алигьери.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7-98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8C35CD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4" type="#_x0000_t88" style="position:absolute;left:0;text-align:left;margin-left:551.35pt;margin-top:15.55pt;width:6.75pt;height:17.25pt;z-index:251662336;mso-position-horizontal-relative:text;mso-position-vertical-relative:text"/>
              </w:pict>
            </w:r>
            <w:r w:rsidR="001D176B" w:rsidRPr="00A67121">
              <w:rPr>
                <w:rFonts w:ascii="Times New Roman" w:hAnsi="Times New Roman" w:cs="Times New Roman"/>
                <w:sz w:val="24"/>
                <w:szCs w:val="24"/>
              </w:rPr>
              <w:t>Гуманизм эпохи Возрождения. Одиночество Гамлета в его конфликте с реальным миром в трагедии У.Шекспира.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1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Трагедия И.В.Гете «Фауст».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Поиски справедливости и смысла жизни в философской трагедии И.В.Гете «Фауст».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1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здел 7. Заключительные уроки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7121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AE3CE2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76B" w:rsidRPr="00A67121" w:rsidTr="00D772E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B57BA3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101102</w:t>
            </w:r>
          </w:p>
        </w:tc>
        <w:tc>
          <w:tcPr>
            <w:tcW w:w="1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Pr="00A67121" w:rsidRDefault="001D176B" w:rsidP="00D772EC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Тестирование. 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Выявление уровня литературного развития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21.5</w:t>
            </w:r>
          </w:p>
          <w:p w:rsidR="00725D27" w:rsidRDefault="00725D27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6B" w:rsidRDefault="001D176B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0977D6" w:rsidRPr="00755457" w:rsidRDefault="000977D6" w:rsidP="0093106B">
      <w:pPr>
        <w:shd w:val="clear" w:color="auto" w:fill="FFFFFF"/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1A6" w:rsidRDefault="00F767AE" w:rsidP="001921A6">
      <w:pPr>
        <w:shd w:val="clear" w:color="auto" w:fill="FFFFFF"/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p w:rsidR="00F767AE" w:rsidRDefault="00F767AE" w:rsidP="001921A6">
      <w:pPr>
        <w:shd w:val="clear" w:color="auto" w:fill="FFFFFF"/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B59AB" w:rsidRDefault="000B59AB" w:rsidP="001921A6">
      <w:pPr>
        <w:shd w:val="clear" w:color="auto" w:fill="FFFFFF"/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9AB" w:rsidRPr="00A67121" w:rsidRDefault="000B59AB" w:rsidP="001921A6">
      <w:pPr>
        <w:shd w:val="clear" w:color="auto" w:fill="FFFFFF"/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9AB" w:rsidRPr="000B59AB" w:rsidRDefault="000B59AB" w:rsidP="001921A6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sz w:val="24"/>
          <w:szCs w:val="24"/>
        </w:rPr>
      </w:pPr>
      <w:r w:rsidRPr="000B59AB">
        <w:rPr>
          <w:rFonts w:ascii="Times New Roman" w:hAnsi="Times New Roman" w:cs="Times New Roman"/>
          <w:b/>
          <w:sz w:val="24"/>
          <w:szCs w:val="24"/>
        </w:rPr>
        <w:t>Литература, использованная при подготовке программы:</w:t>
      </w:r>
    </w:p>
    <w:p w:rsidR="001921A6" w:rsidRDefault="000B59AB" w:rsidP="001921A6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0B59AB">
        <w:rPr>
          <w:rFonts w:ascii="Times New Roman" w:hAnsi="Times New Roman" w:cs="Times New Roman"/>
          <w:sz w:val="24"/>
          <w:szCs w:val="24"/>
        </w:rPr>
        <w:t>Автор</w:t>
      </w:r>
      <w:r w:rsidRPr="000B59AB">
        <w:rPr>
          <w:rFonts w:ascii="Times New Roman" w:hAnsi="Times New Roman" w:cs="Times New Roman"/>
          <w:sz w:val="24"/>
          <w:szCs w:val="24"/>
        </w:rPr>
        <w:softHyphen/>
        <w:t>ская программа по литературе В</w:t>
      </w:r>
      <w:proofErr w:type="gramStart"/>
      <w:r w:rsidRPr="000B59A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B59AB">
        <w:rPr>
          <w:rFonts w:ascii="Times New Roman" w:hAnsi="Times New Roman" w:cs="Times New Roman"/>
          <w:sz w:val="24"/>
          <w:szCs w:val="24"/>
        </w:rPr>
        <w:t>Я. Коровиной и др. (М.: Просвещение, 2015) к учебнику В.Я. Коровиной и др. (М.: Просвещение, 2019г.)</w:t>
      </w:r>
    </w:p>
    <w:p w:rsidR="000B59AB" w:rsidRPr="000B59AB" w:rsidRDefault="000B59AB" w:rsidP="000B59AB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Методические обеспечение д</w:t>
      </w:r>
      <w:r w:rsidRPr="00A67121">
        <w:rPr>
          <w:rFonts w:ascii="Times New Roman" w:hAnsi="Times New Roman" w:cs="Times New Roman"/>
          <w:b/>
          <w:sz w:val="24"/>
          <w:szCs w:val="24"/>
        </w:rPr>
        <w:t>ля учителя:</w:t>
      </w:r>
      <w:proofErr w:type="gramEnd"/>
    </w:p>
    <w:p w:rsidR="000B59AB" w:rsidRPr="006A4023" w:rsidRDefault="000B59AB" w:rsidP="000B59AB">
      <w:pPr>
        <w:pStyle w:val="a8"/>
        <w:numPr>
          <w:ilvl w:val="0"/>
          <w:numId w:val="2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A4023">
        <w:rPr>
          <w:rFonts w:ascii="Times New Roman" w:hAnsi="Times New Roman"/>
          <w:sz w:val="24"/>
          <w:szCs w:val="24"/>
        </w:rPr>
        <w:t>Турьянская</w:t>
      </w:r>
      <w:proofErr w:type="spellEnd"/>
      <w:r w:rsidRPr="006A4023">
        <w:rPr>
          <w:rFonts w:ascii="Times New Roman" w:hAnsi="Times New Roman"/>
          <w:sz w:val="24"/>
          <w:szCs w:val="24"/>
        </w:rPr>
        <w:t xml:space="preserve"> Б.И., Гороховская Л.Н., Комиссарова Е.М., Михеева Г.И. Литература в 9 классе. Урок за уроком. М.: ООО «ТИД «Русское слово — РС», 2002</w:t>
      </w:r>
    </w:p>
    <w:p w:rsidR="000B59AB" w:rsidRPr="006A4023" w:rsidRDefault="000B59AB" w:rsidP="000B59AB">
      <w:pPr>
        <w:pStyle w:val="a8"/>
        <w:numPr>
          <w:ilvl w:val="0"/>
          <w:numId w:val="2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A4023">
        <w:rPr>
          <w:rFonts w:ascii="Times New Roman" w:hAnsi="Times New Roman"/>
          <w:sz w:val="24"/>
          <w:szCs w:val="24"/>
        </w:rPr>
        <w:lastRenderedPageBreak/>
        <w:t xml:space="preserve">Золотарева И. В., Егорова Н. В. Универсальные поурочные разработки по литературе. 9 класс. 4-е изд., </w:t>
      </w:r>
      <w:proofErr w:type="spellStart"/>
      <w:r w:rsidRPr="006A402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A4023">
        <w:rPr>
          <w:rFonts w:ascii="Times New Roman" w:hAnsi="Times New Roman"/>
          <w:sz w:val="24"/>
          <w:szCs w:val="24"/>
        </w:rPr>
        <w:t>. и доп. — М.: ВАКО, 2007.</w:t>
      </w:r>
    </w:p>
    <w:p w:rsidR="000B59AB" w:rsidRPr="006A4023" w:rsidRDefault="000B59AB" w:rsidP="000B59AB">
      <w:pPr>
        <w:pStyle w:val="a8"/>
        <w:numPr>
          <w:ilvl w:val="0"/>
          <w:numId w:val="2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A4023">
        <w:rPr>
          <w:rFonts w:ascii="Times New Roman" w:hAnsi="Times New Roman"/>
          <w:sz w:val="24"/>
          <w:szCs w:val="24"/>
        </w:rPr>
        <w:t>Фефилова Г. Е. Все уроки литературы. 9 класс. — Х.</w:t>
      </w:r>
      <w:proofErr w:type="gramStart"/>
      <w:r w:rsidRPr="006A402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A4023">
        <w:rPr>
          <w:rFonts w:ascii="Times New Roman" w:hAnsi="Times New Roman"/>
          <w:sz w:val="24"/>
          <w:szCs w:val="24"/>
        </w:rPr>
        <w:t xml:space="preserve"> Изд. группа «Основа», 2009</w:t>
      </w:r>
    </w:p>
    <w:p w:rsidR="000B59AB" w:rsidRPr="006A4023" w:rsidRDefault="000B59AB" w:rsidP="000B59AB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4023">
        <w:rPr>
          <w:rFonts w:ascii="Times New Roman" w:hAnsi="Times New Roman"/>
          <w:sz w:val="24"/>
          <w:szCs w:val="24"/>
        </w:rPr>
        <w:t xml:space="preserve">Литература. 9 класс: поурочные планы по учебнику-хрестоматии В. Я. Коровиной, И. С. </w:t>
      </w:r>
      <w:proofErr w:type="spellStart"/>
      <w:r w:rsidRPr="006A4023">
        <w:rPr>
          <w:rFonts w:ascii="Times New Roman" w:hAnsi="Times New Roman"/>
          <w:sz w:val="24"/>
          <w:szCs w:val="24"/>
        </w:rPr>
        <w:t>Збарского</w:t>
      </w:r>
      <w:proofErr w:type="spellEnd"/>
      <w:r w:rsidRPr="006A4023">
        <w:rPr>
          <w:rFonts w:ascii="Times New Roman" w:hAnsi="Times New Roman"/>
          <w:sz w:val="24"/>
          <w:szCs w:val="24"/>
        </w:rPr>
        <w:t>, В. И. Коровина / авт.-сост. С. Б. Шадрина, - 2-е изд., стереотип. – Волгоград: Учитель, 2008.</w:t>
      </w:r>
    </w:p>
    <w:p w:rsidR="000B59AB" w:rsidRPr="000B59AB" w:rsidRDefault="000B59AB" w:rsidP="001921A6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</w:p>
    <w:p w:rsidR="001921A6" w:rsidRPr="00A67121" w:rsidRDefault="000B59AB" w:rsidP="00C86A17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6A4023">
        <w:rPr>
          <w:rFonts w:ascii="Times New Roman" w:hAnsi="Times New Roman" w:cs="Times New Roman"/>
          <w:b/>
          <w:sz w:val="24"/>
          <w:szCs w:val="24"/>
        </w:rPr>
        <w:t>, рекомендованная для учащихся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921A6" w:rsidRDefault="000B59AB" w:rsidP="001921A6">
      <w:pPr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921A6" w:rsidRPr="00A67121">
        <w:rPr>
          <w:rFonts w:ascii="Times New Roman" w:hAnsi="Times New Roman" w:cs="Times New Roman"/>
          <w:sz w:val="24"/>
          <w:szCs w:val="24"/>
        </w:rPr>
        <w:t xml:space="preserve">Литература.   9 </w:t>
      </w:r>
      <w:proofErr w:type="spellStart"/>
      <w:r w:rsidR="001921A6" w:rsidRPr="00A6712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1921A6" w:rsidRPr="00A67121">
        <w:rPr>
          <w:rFonts w:ascii="Times New Roman" w:hAnsi="Times New Roman" w:cs="Times New Roman"/>
          <w:sz w:val="24"/>
          <w:szCs w:val="24"/>
        </w:rPr>
        <w:t>.:   Учебник для   общеобразовательных учреждений.   В 2-х ч./Авт.-сост. В.Я.Коровина и др. - М.:</w:t>
      </w:r>
      <w:r w:rsidR="002F48E4">
        <w:rPr>
          <w:rFonts w:ascii="Times New Roman" w:hAnsi="Times New Roman" w:cs="Times New Roman"/>
          <w:sz w:val="24"/>
          <w:szCs w:val="24"/>
        </w:rPr>
        <w:t xml:space="preserve"> Просвещение, 2019</w:t>
      </w:r>
      <w:r w:rsidR="001921A6" w:rsidRPr="00A671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6A17" w:rsidRPr="00A67121" w:rsidRDefault="00C86A17" w:rsidP="001921A6">
      <w:pPr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Анализ произведений русской литературы. 9 класс. М.А.Аристова. – «Экзамен» М. 2014г.</w:t>
      </w:r>
    </w:p>
    <w:p w:rsidR="001921A6" w:rsidRPr="006A4023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/>
        <w:rPr>
          <w:rFonts w:ascii="Times New Roman" w:hAnsi="Times New Roman" w:cs="Times New Roman"/>
          <w:b/>
          <w:sz w:val="24"/>
          <w:szCs w:val="24"/>
        </w:rPr>
      </w:pPr>
      <w:r w:rsidRPr="006A4023">
        <w:rPr>
          <w:rFonts w:ascii="Times New Roman" w:hAnsi="Times New Roman" w:cs="Times New Roman"/>
          <w:b/>
          <w:sz w:val="24"/>
          <w:szCs w:val="24"/>
        </w:rPr>
        <w:t>Словари и справочники:</w:t>
      </w:r>
    </w:p>
    <w:p w:rsidR="00C86A17" w:rsidRPr="00C86A17" w:rsidRDefault="00C86A17" w:rsidP="00C86A17">
      <w:pPr>
        <w:pStyle w:val="a8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6A17">
        <w:rPr>
          <w:rFonts w:ascii="Times New Roman" w:hAnsi="Times New Roman"/>
          <w:sz w:val="24"/>
          <w:szCs w:val="24"/>
        </w:rPr>
        <w:t>Школьный словарь литературоведческих терминов. – М. «Просвещение» 2006г.</w:t>
      </w:r>
    </w:p>
    <w:p w:rsidR="00C86A17" w:rsidRDefault="00C86A17" w:rsidP="00C86A17">
      <w:pPr>
        <w:pStyle w:val="a8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Русская литература в таблицах и схе</w:t>
      </w:r>
      <w:r w:rsidR="006A4023">
        <w:rPr>
          <w:rFonts w:ascii="Times New Roman" w:hAnsi="Times New Roman"/>
          <w:sz w:val="24"/>
          <w:szCs w:val="24"/>
        </w:rPr>
        <w:t xml:space="preserve">мах. 9-11 классы. </w:t>
      </w:r>
      <w:proofErr w:type="spellStart"/>
      <w:r w:rsidR="006A4023">
        <w:rPr>
          <w:rFonts w:ascii="Times New Roman" w:hAnsi="Times New Roman"/>
          <w:sz w:val="24"/>
          <w:szCs w:val="24"/>
        </w:rPr>
        <w:t>В.А.Крутецкая</w:t>
      </w:r>
      <w:proofErr w:type="spellEnd"/>
      <w:r w:rsidR="006A4023">
        <w:rPr>
          <w:rFonts w:ascii="Times New Roman" w:hAnsi="Times New Roman"/>
          <w:sz w:val="24"/>
          <w:szCs w:val="24"/>
        </w:rPr>
        <w:t>.</w:t>
      </w:r>
    </w:p>
    <w:p w:rsidR="006A4023" w:rsidRPr="00C86A17" w:rsidRDefault="006A4023" w:rsidP="00C86A17">
      <w:pPr>
        <w:pStyle w:val="a8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в схемах и таблицах. Е.А.Титаренко, </w:t>
      </w:r>
      <w:proofErr w:type="spellStart"/>
      <w:r>
        <w:rPr>
          <w:rFonts w:ascii="Times New Roman" w:hAnsi="Times New Roman"/>
          <w:sz w:val="24"/>
          <w:szCs w:val="24"/>
        </w:rPr>
        <w:t>Е.Ф.Хадыко</w:t>
      </w:r>
      <w:proofErr w:type="spellEnd"/>
      <w:r>
        <w:rPr>
          <w:rFonts w:ascii="Times New Roman" w:hAnsi="Times New Roman"/>
          <w:sz w:val="24"/>
          <w:szCs w:val="24"/>
        </w:rPr>
        <w:t>. – ООО издательство «Экзамен» 2012</w:t>
      </w:r>
    </w:p>
    <w:p w:rsidR="006A4023" w:rsidRPr="000B59AB" w:rsidRDefault="006A4023" w:rsidP="000B59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921A6" w:rsidRPr="00764DF6" w:rsidRDefault="001921A6" w:rsidP="00764DF6">
      <w:pPr>
        <w:spacing w:after="0" w:line="240" w:lineRule="auto"/>
        <w:ind w:left="57"/>
        <w:rPr>
          <w:rFonts w:ascii="Times New Roman" w:hAnsi="Times New Roman" w:cs="Times New Roman"/>
          <w:b/>
          <w:shadow/>
          <w:sz w:val="24"/>
          <w:szCs w:val="24"/>
        </w:rPr>
      </w:pPr>
      <w:r w:rsidRPr="00A67121">
        <w:rPr>
          <w:rFonts w:ascii="Times New Roman" w:hAnsi="Times New Roman" w:cs="Times New Roman"/>
          <w:b/>
          <w:sz w:val="24"/>
          <w:szCs w:val="24"/>
        </w:rPr>
        <w:t>Интернет-ресурсы для ученика и учителя:</w:t>
      </w:r>
    </w:p>
    <w:p w:rsidR="001921A6" w:rsidRPr="00A67121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A67121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Pr="00A67121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. </w:t>
      </w:r>
      <w:hyperlink r:id="rId8" w:tgtFrame="_blank" w:tooltip="http://school-collection.edu.ru/catalog/pupil/?subject=8" w:history="1">
        <w:r w:rsidRPr="00A67121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http://school-</w:t>
        </w:r>
      </w:hyperlink>
      <w:hyperlink r:id="rId9" w:tgtFrame="_blank" w:tooltip="http://school-collection.edu.ru/catalog/pupil/?subject=8" w:history="1">
        <w:r w:rsidRPr="00A67121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collection.edu.ru/catalog/pupil/?subject=8</w:t>
        </w:r>
      </w:hyperlink>
    </w:p>
    <w:p w:rsidR="001921A6" w:rsidRPr="00A67121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A67121">
        <w:rPr>
          <w:rFonts w:ascii="Times New Roman" w:hAnsi="Times New Roman" w:cs="Times New Roman"/>
          <w:b/>
          <w:color w:val="002060"/>
          <w:sz w:val="24"/>
          <w:szCs w:val="24"/>
        </w:rPr>
        <w:t>2.</w:t>
      </w:r>
      <w:r w:rsidRPr="00A67121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Сеть творческих учителей </w:t>
      </w:r>
      <w:hyperlink r:id="rId10" w:history="1">
        <w:r w:rsidRPr="00A67121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http://www.it-n.ru/</w:t>
        </w:r>
      </w:hyperlink>
    </w:p>
    <w:p w:rsidR="001921A6" w:rsidRPr="00A67121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A6712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3. </w:t>
      </w:r>
      <w:hyperlink r:id="rId11" w:history="1">
        <w:r w:rsidRPr="00A67121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http://rus.1september.ru/topic.php?TopicID=1&amp;Page</w:t>
        </w:r>
      </w:hyperlink>
    </w:p>
    <w:p w:rsidR="001921A6" w:rsidRPr="00A67121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A67121">
        <w:rPr>
          <w:rFonts w:ascii="Times New Roman" w:hAnsi="Times New Roman" w:cs="Times New Roman"/>
          <w:b/>
          <w:color w:val="002060"/>
          <w:sz w:val="24"/>
          <w:szCs w:val="24"/>
        </w:rPr>
        <w:t>4.</w:t>
      </w:r>
      <w:hyperlink r:id="rId12" w:history="1">
        <w:r w:rsidRPr="00A67121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http://www.openclass.ru/</w:t>
        </w:r>
      </w:hyperlink>
    </w:p>
    <w:p w:rsidR="001921A6" w:rsidRPr="00A67121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1A6" w:rsidRPr="00A67121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b/>
          <w:bCs/>
          <w:sz w:val="24"/>
          <w:szCs w:val="24"/>
        </w:rPr>
      </w:pPr>
    </w:p>
    <w:p w:rsidR="001921A6" w:rsidRPr="00A67121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921A6" w:rsidRPr="00A67121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A67121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A67121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A67121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A67121" w:rsidRDefault="001921A6" w:rsidP="001921A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A73FD9" w:rsidRPr="00A67121" w:rsidRDefault="00A73FD9" w:rsidP="001921A6">
      <w:pPr>
        <w:rPr>
          <w:rFonts w:ascii="Times New Roman" w:hAnsi="Times New Roman" w:cs="Times New Roman"/>
        </w:rPr>
      </w:pPr>
    </w:p>
    <w:sectPr w:rsidR="00A73FD9" w:rsidRPr="00A67121" w:rsidSect="003A166D">
      <w:footerReference w:type="default" r:id="rId13"/>
      <w:pgSz w:w="16838" w:h="11906" w:orient="landscape" w:code="9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AEE" w:rsidRDefault="00AD7AEE" w:rsidP="0093106B">
      <w:pPr>
        <w:spacing w:after="0" w:line="240" w:lineRule="auto"/>
      </w:pPr>
      <w:r>
        <w:separator/>
      </w:r>
    </w:p>
  </w:endnote>
  <w:endnote w:type="continuationSeparator" w:id="0">
    <w:p w:rsidR="00AD7AEE" w:rsidRDefault="00AD7AEE" w:rsidP="00931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12941"/>
      <w:docPartObj>
        <w:docPartGallery w:val="Page Numbers (Bottom of Page)"/>
        <w:docPartUnique/>
      </w:docPartObj>
    </w:sdtPr>
    <w:sdtContent>
      <w:p w:rsidR="00AD7AEE" w:rsidRDefault="008C35CD">
        <w:pPr>
          <w:pStyle w:val="af5"/>
          <w:jc w:val="center"/>
        </w:pPr>
        <w:fldSimple w:instr=" PAGE   \* MERGEFORMAT ">
          <w:r w:rsidR="00ED74EE">
            <w:rPr>
              <w:noProof/>
            </w:rPr>
            <w:t>11</w:t>
          </w:r>
        </w:fldSimple>
      </w:p>
    </w:sdtContent>
  </w:sdt>
  <w:p w:rsidR="00AD7AEE" w:rsidRDefault="00AD7AEE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AEE" w:rsidRDefault="00AD7AEE" w:rsidP="0093106B">
      <w:pPr>
        <w:spacing w:after="0" w:line="240" w:lineRule="auto"/>
      </w:pPr>
      <w:r>
        <w:separator/>
      </w:r>
    </w:p>
  </w:footnote>
  <w:footnote w:type="continuationSeparator" w:id="0">
    <w:p w:rsidR="00AD7AEE" w:rsidRDefault="00AD7AEE" w:rsidP="00931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1">
    <w:nsid w:val="00000003"/>
    <w:multiLevelType w:val="singleLevel"/>
    <w:tmpl w:val="00000003"/>
    <w:name w:val="WW8Num1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14BE0199"/>
    <w:multiLevelType w:val="hybridMultilevel"/>
    <w:tmpl w:val="85022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686958"/>
    <w:multiLevelType w:val="hybridMultilevel"/>
    <w:tmpl w:val="62D269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757EE"/>
    <w:multiLevelType w:val="hybridMultilevel"/>
    <w:tmpl w:val="935E1B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44336"/>
    <w:multiLevelType w:val="hybridMultilevel"/>
    <w:tmpl w:val="7D4AF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7E0D81"/>
    <w:multiLevelType w:val="hybridMultilevel"/>
    <w:tmpl w:val="ACA83F1C"/>
    <w:lvl w:ilvl="0" w:tplc="9D2C43D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398022F1"/>
    <w:multiLevelType w:val="multilevel"/>
    <w:tmpl w:val="67BCFC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D564323"/>
    <w:multiLevelType w:val="hybridMultilevel"/>
    <w:tmpl w:val="9D5C4D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3D5D5EE4"/>
    <w:multiLevelType w:val="hybridMultilevel"/>
    <w:tmpl w:val="0794F4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52701C5"/>
    <w:multiLevelType w:val="hybridMultilevel"/>
    <w:tmpl w:val="54E64FB2"/>
    <w:lvl w:ilvl="0" w:tplc="F118B2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B82769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F00EF"/>
    <w:multiLevelType w:val="hybridMultilevel"/>
    <w:tmpl w:val="7E503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DC2135"/>
    <w:multiLevelType w:val="multilevel"/>
    <w:tmpl w:val="17A4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35795F"/>
    <w:multiLevelType w:val="hybridMultilevel"/>
    <w:tmpl w:val="F456456E"/>
    <w:lvl w:ilvl="0" w:tplc="1E12E14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8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17"/>
  </w:num>
  <w:num w:numId="6">
    <w:abstractNumId w:val="15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6"/>
  </w:num>
  <w:num w:numId="15">
    <w:abstractNumId w:val="14"/>
  </w:num>
  <w:num w:numId="16">
    <w:abstractNumId w:val="12"/>
  </w:num>
  <w:num w:numId="17">
    <w:abstractNumId w:val="7"/>
  </w:num>
  <w:num w:numId="18">
    <w:abstractNumId w:val="6"/>
  </w:num>
  <w:num w:numId="19">
    <w:abstractNumId w:val="13"/>
  </w:num>
  <w:num w:numId="20">
    <w:abstractNumId w:val="1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5E30"/>
    <w:rsid w:val="00004110"/>
    <w:rsid w:val="00007A67"/>
    <w:rsid w:val="00014C59"/>
    <w:rsid w:val="00021067"/>
    <w:rsid w:val="00037ED9"/>
    <w:rsid w:val="00040EE2"/>
    <w:rsid w:val="00096C33"/>
    <w:rsid w:val="000977D6"/>
    <w:rsid w:val="000B59AB"/>
    <w:rsid w:val="000B70F0"/>
    <w:rsid w:val="000C4B30"/>
    <w:rsid w:val="000F40EF"/>
    <w:rsid w:val="0011007A"/>
    <w:rsid w:val="0011681E"/>
    <w:rsid w:val="00122122"/>
    <w:rsid w:val="001248B1"/>
    <w:rsid w:val="00137CB4"/>
    <w:rsid w:val="001622C4"/>
    <w:rsid w:val="00180915"/>
    <w:rsid w:val="00180BBD"/>
    <w:rsid w:val="001921A6"/>
    <w:rsid w:val="001A283E"/>
    <w:rsid w:val="001B0B02"/>
    <w:rsid w:val="001B42CC"/>
    <w:rsid w:val="001C0A94"/>
    <w:rsid w:val="001D176B"/>
    <w:rsid w:val="001D77B1"/>
    <w:rsid w:val="001E4703"/>
    <w:rsid w:val="001F216D"/>
    <w:rsid w:val="00203AEF"/>
    <w:rsid w:val="0022540A"/>
    <w:rsid w:val="00263B0A"/>
    <w:rsid w:val="00264358"/>
    <w:rsid w:val="002655F5"/>
    <w:rsid w:val="00270D7E"/>
    <w:rsid w:val="002B50B5"/>
    <w:rsid w:val="002D05A9"/>
    <w:rsid w:val="002D55E4"/>
    <w:rsid w:val="002F48E4"/>
    <w:rsid w:val="003138B9"/>
    <w:rsid w:val="00316750"/>
    <w:rsid w:val="003243B3"/>
    <w:rsid w:val="00344672"/>
    <w:rsid w:val="00345B9B"/>
    <w:rsid w:val="003A0D75"/>
    <w:rsid w:val="003A166D"/>
    <w:rsid w:val="003A3380"/>
    <w:rsid w:val="003B72E4"/>
    <w:rsid w:val="003D01CE"/>
    <w:rsid w:val="003F4BD8"/>
    <w:rsid w:val="00417A98"/>
    <w:rsid w:val="00475200"/>
    <w:rsid w:val="004908F7"/>
    <w:rsid w:val="004A09AF"/>
    <w:rsid w:val="004B1EF5"/>
    <w:rsid w:val="004C637C"/>
    <w:rsid w:val="004F2535"/>
    <w:rsid w:val="0050177D"/>
    <w:rsid w:val="005267C8"/>
    <w:rsid w:val="00536985"/>
    <w:rsid w:val="0054244E"/>
    <w:rsid w:val="00547ADD"/>
    <w:rsid w:val="00557F95"/>
    <w:rsid w:val="005A6AD6"/>
    <w:rsid w:val="005B083B"/>
    <w:rsid w:val="005B2D81"/>
    <w:rsid w:val="005D7A12"/>
    <w:rsid w:val="005E04CB"/>
    <w:rsid w:val="005F3A57"/>
    <w:rsid w:val="005F42CB"/>
    <w:rsid w:val="00610341"/>
    <w:rsid w:val="00631DEE"/>
    <w:rsid w:val="006932BB"/>
    <w:rsid w:val="006A3FAE"/>
    <w:rsid w:val="006A4023"/>
    <w:rsid w:val="006B066C"/>
    <w:rsid w:val="006E1210"/>
    <w:rsid w:val="007001B2"/>
    <w:rsid w:val="0070091C"/>
    <w:rsid w:val="007018F3"/>
    <w:rsid w:val="00706A3F"/>
    <w:rsid w:val="00721ED3"/>
    <w:rsid w:val="00724477"/>
    <w:rsid w:val="00725D27"/>
    <w:rsid w:val="00755457"/>
    <w:rsid w:val="00764DF6"/>
    <w:rsid w:val="0077346D"/>
    <w:rsid w:val="00783164"/>
    <w:rsid w:val="00785064"/>
    <w:rsid w:val="007A1781"/>
    <w:rsid w:val="007A29C1"/>
    <w:rsid w:val="00802B0D"/>
    <w:rsid w:val="008119CE"/>
    <w:rsid w:val="00826E4F"/>
    <w:rsid w:val="00846BFD"/>
    <w:rsid w:val="00851A56"/>
    <w:rsid w:val="00865306"/>
    <w:rsid w:val="0086624F"/>
    <w:rsid w:val="008A0639"/>
    <w:rsid w:val="008A69EC"/>
    <w:rsid w:val="008C35CD"/>
    <w:rsid w:val="008D0DE9"/>
    <w:rsid w:val="008E45E6"/>
    <w:rsid w:val="00925E30"/>
    <w:rsid w:val="0093106B"/>
    <w:rsid w:val="009366B0"/>
    <w:rsid w:val="009368D6"/>
    <w:rsid w:val="009472D4"/>
    <w:rsid w:val="00950383"/>
    <w:rsid w:val="009732FD"/>
    <w:rsid w:val="0098277F"/>
    <w:rsid w:val="009A0741"/>
    <w:rsid w:val="009B090E"/>
    <w:rsid w:val="00A234EE"/>
    <w:rsid w:val="00A557A9"/>
    <w:rsid w:val="00A67121"/>
    <w:rsid w:val="00A73FD9"/>
    <w:rsid w:val="00A90238"/>
    <w:rsid w:val="00AB317B"/>
    <w:rsid w:val="00AB63A5"/>
    <w:rsid w:val="00AC1477"/>
    <w:rsid w:val="00AC79CE"/>
    <w:rsid w:val="00AD77F3"/>
    <w:rsid w:val="00AD7AEE"/>
    <w:rsid w:val="00AE3CE2"/>
    <w:rsid w:val="00B1406B"/>
    <w:rsid w:val="00B167E0"/>
    <w:rsid w:val="00B37AD9"/>
    <w:rsid w:val="00B42AAC"/>
    <w:rsid w:val="00B50E4F"/>
    <w:rsid w:val="00B56E3E"/>
    <w:rsid w:val="00B57BA3"/>
    <w:rsid w:val="00B75DEE"/>
    <w:rsid w:val="00B85E8B"/>
    <w:rsid w:val="00BA3D5C"/>
    <w:rsid w:val="00BA7C29"/>
    <w:rsid w:val="00BE343D"/>
    <w:rsid w:val="00BF48F3"/>
    <w:rsid w:val="00C034B3"/>
    <w:rsid w:val="00C13FE0"/>
    <w:rsid w:val="00C250AB"/>
    <w:rsid w:val="00C269D3"/>
    <w:rsid w:val="00C6331F"/>
    <w:rsid w:val="00C6523E"/>
    <w:rsid w:val="00C73946"/>
    <w:rsid w:val="00C73C9C"/>
    <w:rsid w:val="00C8524E"/>
    <w:rsid w:val="00C86A17"/>
    <w:rsid w:val="00CD5698"/>
    <w:rsid w:val="00CD79CB"/>
    <w:rsid w:val="00CF0B44"/>
    <w:rsid w:val="00D35FB9"/>
    <w:rsid w:val="00D36DA8"/>
    <w:rsid w:val="00D40B73"/>
    <w:rsid w:val="00D45555"/>
    <w:rsid w:val="00D45CD6"/>
    <w:rsid w:val="00D572C0"/>
    <w:rsid w:val="00D772EC"/>
    <w:rsid w:val="00DA5CC5"/>
    <w:rsid w:val="00DB24DB"/>
    <w:rsid w:val="00DF65BE"/>
    <w:rsid w:val="00E3089E"/>
    <w:rsid w:val="00E313EE"/>
    <w:rsid w:val="00E54EC3"/>
    <w:rsid w:val="00E85F7C"/>
    <w:rsid w:val="00EA0BEE"/>
    <w:rsid w:val="00EA6FAD"/>
    <w:rsid w:val="00EB0F9A"/>
    <w:rsid w:val="00ED74EE"/>
    <w:rsid w:val="00EE18D7"/>
    <w:rsid w:val="00F05DBE"/>
    <w:rsid w:val="00F16000"/>
    <w:rsid w:val="00F222B9"/>
    <w:rsid w:val="00F53925"/>
    <w:rsid w:val="00F63BC3"/>
    <w:rsid w:val="00F750CA"/>
    <w:rsid w:val="00F767AE"/>
    <w:rsid w:val="00F9062A"/>
    <w:rsid w:val="00F92FED"/>
    <w:rsid w:val="00F9562E"/>
    <w:rsid w:val="00FA0469"/>
    <w:rsid w:val="00FA59C0"/>
    <w:rsid w:val="00FB2491"/>
    <w:rsid w:val="00FB7702"/>
    <w:rsid w:val="00FD3C6F"/>
    <w:rsid w:val="00FE0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E3E"/>
  </w:style>
  <w:style w:type="paragraph" w:styleId="1">
    <w:name w:val="heading 1"/>
    <w:basedOn w:val="a"/>
    <w:next w:val="a"/>
    <w:link w:val="10"/>
    <w:qFormat/>
    <w:rsid w:val="001921A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42C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42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925E3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iPriority w:val="99"/>
    <w:semiHidden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Знак"/>
    <w:basedOn w:val="a0"/>
    <w:link w:val="a6"/>
    <w:uiPriority w:val="99"/>
    <w:semiHidden/>
    <w:rsid w:val="00925E30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921A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8">
    <w:name w:val="List Paragraph"/>
    <w:basedOn w:val="a"/>
    <w:uiPriority w:val="99"/>
    <w:qFormat/>
    <w:rsid w:val="001921A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9">
    <w:name w:val="Содержимое таблицы"/>
    <w:basedOn w:val="a"/>
    <w:rsid w:val="001921A6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">
    <w:name w:val="Основной текст1"/>
    <w:basedOn w:val="a"/>
    <w:link w:val="aa"/>
    <w:rsid w:val="001921A6"/>
    <w:pPr>
      <w:widowControl w:val="0"/>
      <w:shd w:val="clear" w:color="auto" w:fill="FFFFFF"/>
      <w:suppressAutoHyphens/>
      <w:spacing w:after="0" w:line="317" w:lineRule="exact"/>
    </w:pPr>
    <w:rPr>
      <w:rFonts w:ascii="Times New Roman" w:eastAsia="Times New Roman" w:hAnsi="Times New Roman" w:cs="Times New Roman"/>
      <w:color w:val="000000"/>
      <w:kern w:val="1"/>
      <w:sz w:val="27"/>
      <w:szCs w:val="27"/>
    </w:rPr>
  </w:style>
  <w:style w:type="character" w:styleId="ab">
    <w:name w:val="Hyperlink"/>
    <w:rsid w:val="001921A6"/>
    <w:rPr>
      <w:color w:val="0000FF"/>
      <w:u w:val="single"/>
    </w:rPr>
  </w:style>
  <w:style w:type="paragraph" w:customStyle="1" w:styleId="Style3">
    <w:name w:val="Style3"/>
    <w:basedOn w:val="a"/>
    <w:rsid w:val="001921A6"/>
    <w:pPr>
      <w:widowControl w:val="0"/>
      <w:autoSpaceDE w:val="0"/>
      <w:autoSpaceDN w:val="0"/>
      <w:adjustRightInd w:val="0"/>
      <w:spacing w:after="0" w:line="305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rsid w:val="001921A6"/>
    <w:rPr>
      <w:rFonts w:ascii="Times New Roman" w:hAnsi="Times New Roman" w:cs="Times New Roman"/>
      <w:sz w:val="22"/>
      <w:szCs w:val="22"/>
    </w:rPr>
  </w:style>
  <w:style w:type="character" w:customStyle="1" w:styleId="12">
    <w:name w:val="Заголовок №1_"/>
    <w:link w:val="13"/>
    <w:rsid w:val="001921A6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1921A6"/>
    <w:pPr>
      <w:widowControl w:val="0"/>
      <w:shd w:val="clear" w:color="auto" w:fill="FFFFFF"/>
      <w:spacing w:after="0" w:line="283" w:lineRule="exact"/>
      <w:jc w:val="center"/>
      <w:outlineLvl w:val="0"/>
    </w:pPr>
    <w:rPr>
      <w:b/>
      <w:bCs/>
    </w:rPr>
  </w:style>
  <w:style w:type="character" w:customStyle="1" w:styleId="aa">
    <w:name w:val="Основной текст_"/>
    <w:basedOn w:val="a0"/>
    <w:link w:val="11"/>
    <w:rsid w:val="001921A6"/>
    <w:rPr>
      <w:rFonts w:ascii="Times New Roman" w:eastAsia="Times New Roman" w:hAnsi="Times New Roman" w:cs="Times New Roman"/>
      <w:color w:val="000000"/>
      <w:kern w:val="1"/>
      <w:sz w:val="27"/>
      <w:szCs w:val="27"/>
      <w:shd w:val="clear" w:color="auto" w:fill="FFFFFF"/>
    </w:rPr>
  </w:style>
  <w:style w:type="character" w:styleId="ac">
    <w:name w:val="Emphasis"/>
    <w:basedOn w:val="a0"/>
    <w:qFormat/>
    <w:rsid w:val="001921A6"/>
    <w:rPr>
      <w:i/>
      <w:iCs/>
    </w:rPr>
  </w:style>
  <w:style w:type="paragraph" w:styleId="ad">
    <w:name w:val="Title"/>
    <w:basedOn w:val="a"/>
    <w:next w:val="a"/>
    <w:link w:val="ae"/>
    <w:qFormat/>
    <w:rsid w:val="001921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1921A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qFormat/>
    <w:rsid w:val="001921A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0">
    <w:name w:val="Подзаголовок Знак"/>
    <w:basedOn w:val="a0"/>
    <w:link w:val="af"/>
    <w:rsid w:val="001921A6"/>
    <w:rPr>
      <w:rFonts w:asciiTheme="majorHAnsi" w:eastAsiaTheme="majorEastAsia" w:hAnsiTheme="majorHAnsi" w:cstheme="majorBidi"/>
      <w:sz w:val="24"/>
      <w:szCs w:val="24"/>
    </w:rPr>
  </w:style>
  <w:style w:type="character" w:styleId="af1">
    <w:name w:val="Strong"/>
    <w:basedOn w:val="a0"/>
    <w:qFormat/>
    <w:rsid w:val="001921A6"/>
    <w:rPr>
      <w:b/>
      <w:bCs/>
    </w:rPr>
  </w:style>
  <w:style w:type="paragraph" w:styleId="af2">
    <w:name w:val="No Spacing"/>
    <w:uiPriority w:val="1"/>
    <w:qFormat/>
    <w:rsid w:val="001921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5F42C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F42CB"/>
    <w:rPr>
      <w:rFonts w:ascii="Cambria" w:eastAsia="Times New Roman" w:hAnsi="Cambria" w:cs="Times New Roman"/>
      <w:b/>
      <w:bCs/>
      <w:sz w:val="26"/>
      <w:szCs w:val="26"/>
    </w:rPr>
  </w:style>
  <w:style w:type="paragraph" w:styleId="af3">
    <w:name w:val="header"/>
    <w:basedOn w:val="a"/>
    <w:link w:val="af4"/>
    <w:uiPriority w:val="99"/>
    <w:semiHidden/>
    <w:unhideWhenUsed/>
    <w:rsid w:val="0093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93106B"/>
  </w:style>
  <w:style w:type="paragraph" w:styleId="af5">
    <w:name w:val="footer"/>
    <w:basedOn w:val="a"/>
    <w:link w:val="af6"/>
    <w:uiPriority w:val="99"/>
    <w:unhideWhenUsed/>
    <w:rsid w:val="0093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3106B"/>
  </w:style>
  <w:style w:type="character" w:customStyle="1" w:styleId="CharAttribute501">
    <w:name w:val="CharAttribute501"/>
    <w:uiPriority w:val="99"/>
    <w:rsid w:val="00AD7AEE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/?subject=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nclass.ru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topic.php?TopicID=1&amp;Pa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t-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pupil/?subject=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A0F5A-11EE-4CE1-B3D3-C5F675E22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18</Pages>
  <Words>6945</Words>
  <Characters>39593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Зоопарк</dc:creator>
  <cp:lastModifiedBy>user</cp:lastModifiedBy>
  <cp:revision>40</cp:revision>
  <cp:lastPrinted>2021-10-26T17:16:00Z</cp:lastPrinted>
  <dcterms:created xsi:type="dcterms:W3CDTF">2019-08-25T19:55:00Z</dcterms:created>
  <dcterms:modified xsi:type="dcterms:W3CDTF">2021-10-26T17:18:00Z</dcterms:modified>
</cp:coreProperties>
</file>